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390B" w14:textId="5872690F" w:rsidR="00C147BF" w:rsidRDefault="003F68D1" w:rsidP="007E25AC">
      <w:pPr>
        <w:pStyle w:val="Heading1"/>
        <w:spacing w:before="0" w:after="120"/>
      </w:pPr>
      <w:r>
        <w:rPr>
          <w:noProof/>
          <w:lang w:eastAsia="en-AU"/>
        </w:rPr>
        <mc:AlternateContent>
          <mc:Choice Requires="wps">
            <w:drawing>
              <wp:anchor distT="0" distB="0" distL="114300" distR="114300" simplePos="0" relativeHeight="251658240" behindDoc="0" locked="1" layoutInCell="1" allowOverlap="0" wp14:anchorId="063991E9" wp14:editId="02B9829C">
                <wp:simplePos x="0" y="0"/>
                <wp:positionH relativeFrom="page">
                  <wp:posOffset>617855</wp:posOffset>
                </wp:positionH>
                <wp:positionV relativeFrom="page">
                  <wp:posOffset>641350</wp:posOffset>
                </wp:positionV>
                <wp:extent cx="4872355" cy="685800"/>
                <wp:effectExtent l="0" t="0" r="0" b="0"/>
                <wp:wrapSquare wrapText="bothSides"/>
                <wp:docPr id="1565593004" name="Text Box 1565593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24204D5C" w:rsidR="004B3A39" w:rsidRPr="005B0B48" w:rsidRDefault="004B3A39" w:rsidP="007D6E73">
                            <w:pPr>
                              <w:pStyle w:val="FactsheetTitle"/>
                              <w:rPr>
                                <w:sz w:val="36"/>
                                <w:szCs w:val="20"/>
                              </w:rPr>
                            </w:pPr>
                            <w:r w:rsidRPr="005B0B48">
                              <w:rPr>
                                <w:sz w:val="36"/>
                                <w:szCs w:val="20"/>
                              </w:rPr>
                              <w:t>Information Sheet</w:t>
                            </w:r>
                          </w:p>
                          <w:p w14:paraId="66166831" w14:textId="7E45742A" w:rsidR="007D6E73" w:rsidRDefault="00AE1036" w:rsidP="00AE1036">
                            <w:pPr>
                              <w:pStyle w:val="FactsheetTitle"/>
                            </w:pPr>
                            <w:r>
                              <w:t>Neuropsychological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1565593004" o:spid="_x0000_s1026" type="#_x0000_t202" alt="&quot;&quot;" style="position:absolute;margin-left:48.65pt;margin-top:50.5pt;width:383.65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" o:allowoverlap="f" stroked="f">
                <v:fill opacity="0"/>
                <v:textbox>
                  <w:txbxContent>
                    <w:p w14:paraId="1E0C5C6B" w14:textId="24204D5C" w:rsidR="004B3A39" w:rsidRPr="005B0B48" w:rsidRDefault="004B3A39" w:rsidP="007D6E73">
                      <w:pPr>
                        <w:pStyle w:val="FactsheetTitle"/>
                        <w:rPr>
                          <w:sz w:val="36"/>
                          <w:szCs w:val="20"/>
                        </w:rPr>
                      </w:pPr>
                      <w:r w:rsidRPr="005B0B48">
                        <w:rPr>
                          <w:sz w:val="36"/>
                          <w:szCs w:val="20"/>
                        </w:rPr>
                        <w:t>Information Sheet</w:t>
                      </w:r>
                    </w:p>
                    <w:p w14:paraId="66166831" w14:textId="7E45742A" w:rsidR="007D6E73" w:rsidRDefault="00AE1036" w:rsidP="00AE1036">
                      <w:pPr>
                        <w:pStyle w:val="FactsheetTitle"/>
                      </w:pPr>
                      <w:r>
                        <w:t>Neuropsychological Assessment</w:t>
                      </w:r>
                    </w:p>
                  </w:txbxContent>
                </v:textbox>
                <w10:wrap type="square" anchorx="page" anchory="page"/>
                <w10:anchorlock/>
              </v:shape>
            </w:pict>
          </mc:Fallback>
        </mc:AlternateContent>
      </w:r>
      <w:r w:rsidR="00C147BF">
        <w:t xml:space="preserve">Why do </w:t>
      </w:r>
      <w:r w:rsidR="3B7B1CE5">
        <w:t>you</w:t>
      </w:r>
      <w:r w:rsidR="00C147BF">
        <w:t xml:space="preserve"> need a neuropsychological assessment?</w:t>
      </w:r>
    </w:p>
    <w:p w14:paraId="2E01204E" w14:textId="579425F4" w:rsidR="00C147BF" w:rsidRDefault="00C147BF" w:rsidP="00D72620">
      <w:pPr>
        <w:pStyle w:val="BodyText1"/>
      </w:pPr>
      <w:r w:rsidRPr="00C147BF">
        <w:t xml:space="preserve">When you apply to get your funds paid out, we need to check that you can manage your money by yourself. To do this, we </w:t>
      </w:r>
      <w:r w:rsidR="0098635D">
        <w:t xml:space="preserve">may </w:t>
      </w:r>
      <w:r w:rsidRPr="00C147BF">
        <w:t>ask a neuropsychologist to meet with you and tell us what they think.</w:t>
      </w:r>
    </w:p>
    <w:p w14:paraId="1267AD37" w14:textId="77777777" w:rsidR="0098635D" w:rsidRPr="00C147BF" w:rsidRDefault="0098635D" w:rsidP="00D72620">
      <w:pPr>
        <w:pStyle w:val="BodyText1"/>
      </w:pPr>
    </w:p>
    <w:p w14:paraId="7C412AD9" w14:textId="77777777" w:rsidR="00C147BF" w:rsidRDefault="00C147BF" w:rsidP="00D72620">
      <w:pPr>
        <w:pStyle w:val="BodyText1"/>
      </w:pPr>
      <w:r w:rsidRPr="00C147BF">
        <w:t xml:space="preserve">A neuropsychologist is a specialist in how brain injuries or illnesses affect thinking and behaviour. </w:t>
      </w:r>
    </w:p>
    <w:p w14:paraId="2D4C7279" w14:textId="77777777" w:rsidR="00C147BF" w:rsidRPr="00C147BF" w:rsidRDefault="00C147BF" w:rsidP="00D72620">
      <w:pPr>
        <w:pStyle w:val="BodyText1"/>
      </w:pPr>
    </w:p>
    <w:p w14:paraId="6B15B0DA" w14:textId="77777777" w:rsidR="00C147BF" w:rsidRPr="00C147BF" w:rsidRDefault="00C147BF" w:rsidP="00D72620">
      <w:pPr>
        <w:pStyle w:val="BodyText1"/>
      </w:pPr>
      <w:r w:rsidRPr="00C147BF">
        <w:t>You can apply to use your funds in Court to pay for the assessment.</w:t>
      </w:r>
    </w:p>
    <w:p w14:paraId="3A2E9C4C" w14:textId="77777777" w:rsidR="00C147BF" w:rsidRPr="00C147BF" w:rsidRDefault="00C147BF" w:rsidP="00C147BF">
      <w:pPr>
        <w:pStyle w:val="Heading1"/>
      </w:pPr>
      <w:r w:rsidRPr="00C147BF">
        <w:t>What will happen during the assessment?</w:t>
      </w:r>
    </w:p>
    <w:p w14:paraId="0790B486" w14:textId="7DD10C97" w:rsidR="00C147BF" w:rsidRDefault="00C147BF" w:rsidP="00D72620">
      <w:pPr>
        <w:pStyle w:val="BodyText1"/>
      </w:pPr>
      <w:r w:rsidRPr="00C147BF">
        <w:t>The neuropsychologist will take you through some standard tests. Together these tests are a ‘neuropsychological assessment’. The tests will look at your IQ, attention, memory, learning and executive function. Executive function means higher-level thinking skills like planning, problem solving, decision making and reasoning.</w:t>
      </w:r>
    </w:p>
    <w:p w14:paraId="55DEE36F" w14:textId="77777777" w:rsidR="00C147BF" w:rsidRPr="00C147BF" w:rsidRDefault="00C147BF" w:rsidP="00D72620">
      <w:pPr>
        <w:pStyle w:val="BodyText1"/>
      </w:pPr>
    </w:p>
    <w:p w14:paraId="556A20EA" w14:textId="77777777" w:rsidR="00C147BF" w:rsidRDefault="00C147BF" w:rsidP="00D72620">
      <w:pPr>
        <w:pStyle w:val="BodyText1"/>
      </w:pPr>
      <w:r w:rsidRPr="00C147BF">
        <w:t>These tests are usually the neuropsychologist asking you questions out loud. You might also need to write some things down. You and the neuropsychologist will do these tests at their office.</w:t>
      </w:r>
    </w:p>
    <w:p w14:paraId="1AEA16CC" w14:textId="77777777" w:rsidR="00C147BF" w:rsidRPr="00C147BF" w:rsidRDefault="00C147BF" w:rsidP="00D72620">
      <w:pPr>
        <w:pStyle w:val="BodyText1"/>
      </w:pPr>
    </w:p>
    <w:p w14:paraId="637D9F9A" w14:textId="77777777" w:rsidR="00C147BF" w:rsidRPr="00C147BF" w:rsidRDefault="00C147BF" w:rsidP="00D72620">
      <w:pPr>
        <w:pStyle w:val="BodyText1"/>
      </w:pPr>
      <w:r w:rsidRPr="00C147BF">
        <w:t xml:space="preserve">Please bring a list of your current medications to the assessment. If you need glasses please bring those too. </w:t>
      </w:r>
    </w:p>
    <w:p w14:paraId="6560B4AE" w14:textId="77777777" w:rsidR="00C147BF" w:rsidRPr="00C147BF" w:rsidRDefault="00C147BF" w:rsidP="00D72620">
      <w:pPr>
        <w:pStyle w:val="BodyText1"/>
      </w:pPr>
    </w:p>
    <w:p w14:paraId="4A0059F7" w14:textId="77777777" w:rsidR="00C147BF" w:rsidRPr="00C147BF" w:rsidRDefault="00C147BF" w:rsidP="00D72620">
      <w:pPr>
        <w:pStyle w:val="BodyText1"/>
      </w:pPr>
      <w:r w:rsidRPr="00C147BF">
        <w:t xml:space="preserve">The assessment will take about four hours. The neuropsychologist will work with you to make sure you have enough breaks. </w:t>
      </w:r>
    </w:p>
    <w:p w14:paraId="0A884202" w14:textId="77777777" w:rsidR="00C147BF" w:rsidRPr="00C147BF" w:rsidRDefault="00C147BF" w:rsidP="00D72620">
      <w:pPr>
        <w:pStyle w:val="BodyText1"/>
      </w:pPr>
    </w:p>
    <w:p w14:paraId="79B140FB" w14:textId="1635AC51" w:rsidR="00C147BF" w:rsidRPr="00C147BF" w:rsidRDefault="00C147BF" w:rsidP="00D72620">
      <w:pPr>
        <w:pStyle w:val="BodyText1"/>
      </w:pPr>
      <w:r w:rsidRPr="00C147BF">
        <w:t>The neuropsychologist may talk to a member of your family or a close friend to get more information.</w:t>
      </w:r>
    </w:p>
    <w:p w14:paraId="2016D239" w14:textId="77777777" w:rsidR="00C147BF" w:rsidRPr="00C147BF" w:rsidRDefault="00C147BF" w:rsidP="00C147BF">
      <w:pPr>
        <w:pStyle w:val="Heading1"/>
      </w:pPr>
      <w:r w:rsidRPr="00C147BF">
        <w:t>What will happen after the assessment?</w:t>
      </w:r>
    </w:p>
    <w:p w14:paraId="268BA40F" w14:textId="19E16F8E" w:rsidR="00C147BF" w:rsidRPr="00C147BF" w:rsidRDefault="00C147BF" w:rsidP="00D72620">
      <w:pPr>
        <w:pStyle w:val="BodyText1"/>
      </w:pPr>
      <w:r w:rsidRPr="00C147BF">
        <w:t xml:space="preserve">After the assessment, the neuropsychologist will write a report for us. The Senior Master will </w:t>
      </w:r>
      <w:r w:rsidR="00092FA7">
        <w:t>consider</w:t>
      </w:r>
      <w:r w:rsidRPr="00C147BF">
        <w:t xml:space="preserve"> this when they are looking at your application for payment out. </w:t>
      </w:r>
    </w:p>
    <w:p w14:paraId="562194A3" w14:textId="77777777" w:rsidR="00C147BF" w:rsidRPr="00C147BF" w:rsidRDefault="00C147BF" w:rsidP="00D72620">
      <w:pPr>
        <w:pStyle w:val="BodyText1"/>
      </w:pPr>
    </w:p>
    <w:p w14:paraId="61500C1A" w14:textId="77777777" w:rsidR="00C147BF" w:rsidRPr="00C147BF" w:rsidRDefault="00C147BF" w:rsidP="00D72620">
      <w:pPr>
        <w:pStyle w:val="BodyText1"/>
      </w:pPr>
      <w:r w:rsidRPr="00C147BF">
        <w:t>The Senior Master will also look at:</w:t>
      </w:r>
    </w:p>
    <w:p w14:paraId="56ED27F2" w14:textId="5E8E2707" w:rsidR="00C147BF" w:rsidRPr="00C147BF" w:rsidRDefault="00C147BF" w:rsidP="0080555A">
      <w:pPr>
        <w:pStyle w:val="Dotpoints"/>
      </w:pPr>
      <w:r w:rsidRPr="00C147BF">
        <w:t>how much money you have held in Court</w:t>
      </w:r>
    </w:p>
    <w:p w14:paraId="63225B55" w14:textId="482114DE" w:rsidR="00C147BF" w:rsidRPr="00C147BF" w:rsidRDefault="00C147BF" w:rsidP="0080555A">
      <w:pPr>
        <w:pStyle w:val="Dotpoints"/>
      </w:pPr>
      <w:r w:rsidRPr="00C147BF">
        <w:t>how your money has been used recently</w:t>
      </w:r>
    </w:p>
    <w:p w14:paraId="3816C5B7" w14:textId="4FC0282C" w:rsidR="00C147BF" w:rsidRPr="00C147BF" w:rsidRDefault="00C147BF" w:rsidP="0080555A">
      <w:pPr>
        <w:pStyle w:val="Dotpoints"/>
      </w:pPr>
      <w:r w:rsidRPr="00C147BF">
        <w:t>if you have a job or other income</w:t>
      </w:r>
    </w:p>
    <w:p w14:paraId="5CABBE4B" w14:textId="2938B081" w:rsidR="00C147BF" w:rsidRPr="00C147BF" w:rsidRDefault="00C147BF" w:rsidP="0080555A">
      <w:pPr>
        <w:pStyle w:val="Dotpoints"/>
      </w:pPr>
      <w:r w:rsidRPr="00C147BF">
        <w:t>your home circumstances</w:t>
      </w:r>
    </w:p>
    <w:p w14:paraId="43B021A8" w14:textId="425B655E" w:rsidR="00C147BF" w:rsidRPr="00C147BF" w:rsidRDefault="00C147BF" w:rsidP="0080555A">
      <w:pPr>
        <w:pStyle w:val="Dotpoints"/>
      </w:pPr>
      <w:r w:rsidRPr="00C147BF">
        <w:t>any relevant medical reports.</w:t>
      </w:r>
    </w:p>
    <w:p w14:paraId="68875290" w14:textId="77777777" w:rsidR="00C147BF" w:rsidRDefault="00C147BF" w:rsidP="00D72620">
      <w:pPr>
        <w:pStyle w:val="BodyText1"/>
      </w:pPr>
    </w:p>
    <w:p w14:paraId="5707FEC6" w14:textId="7E3F96C0" w:rsidR="00C147BF" w:rsidRDefault="00C147BF" w:rsidP="00D72620">
      <w:pPr>
        <w:pStyle w:val="BodyText1"/>
      </w:pPr>
      <w:r w:rsidRPr="00C147BF">
        <w:t xml:space="preserve">The Senior Master may ask for more information. Your Client Services Officer will tell you if you need to give us more information. </w:t>
      </w:r>
    </w:p>
    <w:p w14:paraId="10F24DE7" w14:textId="77777777" w:rsidR="0038742A" w:rsidRPr="00C147BF" w:rsidRDefault="0038742A" w:rsidP="00D72620">
      <w:pPr>
        <w:pStyle w:val="BodyText1"/>
      </w:pPr>
    </w:p>
    <w:p w14:paraId="68C5DC7A" w14:textId="77777777" w:rsidR="00C147BF" w:rsidRDefault="00C147BF" w:rsidP="00D72620">
      <w:pPr>
        <w:pStyle w:val="BodyText1"/>
      </w:pPr>
      <w:r w:rsidRPr="00C147BF">
        <w:t xml:space="preserve">When the Senior Master has enough information, they will decide whether to grant your application for payment out. This is a legal decision. </w:t>
      </w:r>
    </w:p>
    <w:p w14:paraId="3BE873E0" w14:textId="77777777" w:rsidR="00C147BF" w:rsidRPr="00C147BF" w:rsidRDefault="00C147BF" w:rsidP="00D72620">
      <w:pPr>
        <w:pStyle w:val="BodyText1"/>
      </w:pPr>
    </w:p>
    <w:p w14:paraId="581DA9F1" w14:textId="4BC24706" w:rsidR="00426E85" w:rsidRDefault="00C147BF" w:rsidP="00D72620">
      <w:pPr>
        <w:pStyle w:val="BodyText1"/>
      </w:pPr>
      <w:r w:rsidRPr="00C147BF">
        <w:t xml:space="preserve">Your Client Services Officer will </w:t>
      </w:r>
      <w:r w:rsidR="00D72620">
        <w:t>let</w:t>
      </w:r>
      <w:r w:rsidR="00D72620" w:rsidRPr="00C147BF">
        <w:t xml:space="preserve"> </w:t>
      </w:r>
      <w:r w:rsidRPr="00C147BF">
        <w:t>you</w:t>
      </w:r>
      <w:r w:rsidR="00D72620">
        <w:t xml:space="preserve"> know of</w:t>
      </w:r>
      <w:r w:rsidRPr="00C147BF">
        <w:t xml:space="preserve"> the Senior Master</w:t>
      </w:r>
      <w:r w:rsidR="00D72620">
        <w:t>’s decision</w:t>
      </w:r>
      <w:r w:rsidRPr="00C147BF">
        <w:t xml:space="preserve">. </w:t>
      </w:r>
    </w:p>
    <w:p w14:paraId="3E6FCF07" w14:textId="77777777" w:rsidR="00426E85" w:rsidRDefault="00C147BF" w:rsidP="00D72620">
      <w:pPr>
        <w:pStyle w:val="BodyText1"/>
      </w:pPr>
      <w:r w:rsidRPr="00C147BF">
        <w:lastRenderedPageBreak/>
        <w:t xml:space="preserve">If the Senior Master grants your application for payment out, your Client Services Officer will start the payment out process. </w:t>
      </w:r>
    </w:p>
    <w:p w14:paraId="246692EB" w14:textId="77777777" w:rsidR="00426E85" w:rsidRDefault="00426E85" w:rsidP="00D72620">
      <w:pPr>
        <w:pStyle w:val="BodyText1"/>
      </w:pPr>
    </w:p>
    <w:p w14:paraId="09A81967" w14:textId="4E3678B3" w:rsidR="00C147BF" w:rsidRPr="00C147BF" w:rsidRDefault="00C147BF" w:rsidP="00D72620">
      <w:pPr>
        <w:pStyle w:val="BodyText1"/>
      </w:pPr>
      <w:r w:rsidRPr="00C147BF">
        <w:t xml:space="preserve">If the Senior Master </w:t>
      </w:r>
      <w:r w:rsidR="00FC7212">
        <w:t>declines</w:t>
      </w:r>
      <w:r w:rsidRPr="00C147BF">
        <w:t xml:space="preserve"> your application, your Client Services Officer will explain the reasons to you. </w:t>
      </w:r>
      <w:r w:rsidR="00E17432">
        <w:t xml:space="preserve">If your application is </w:t>
      </w:r>
      <w:r w:rsidR="00FC7212">
        <w:t>declined</w:t>
      </w:r>
      <w:r w:rsidR="00E17432">
        <w:t>, y</w:t>
      </w:r>
      <w:r w:rsidR="00A74598">
        <w:t xml:space="preserve">ou can </w:t>
      </w:r>
      <w:r w:rsidR="00B56672">
        <w:t>ask for</w:t>
      </w:r>
      <w:r w:rsidR="00A74598">
        <w:t xml:space="preserve"> </w:t>
      </w:r>
      <w:r w:rsidR="00E17432">
        <w:t xml:space="preserve">a </w:t>
      </w:r>
      <w:r w:rsidR="00A74598">
        <w:t>summary of th</w:t>
      </w:r>
      <w:r w:rsidR="0085763F">
        <w:t>e neuropsychologist</w:t>
      </w:r>
      <w:r w:rsidR="00A74598">
        <w:t>’s report.</w:t>
      </w:r>
      <w:r w:rsidR="0085763F">
        <w:t xml:space="preserve"> </w:t>
      </w:r>
    </w:p>
    <w:p w14:paraId="10E3392C" w14:textId="77777777" w:rsidR="00C147BF" w:rsidRPr="00C147BF" w:rsidRDefault="00C147BF" w:rsidP="00D72620">
      <w:pPr>
        <w:pStyle w:val="BodyText1"/>
      </w:pPr>
    </w:p>
    <w:p w14:paraId="0D9FED66" w14:textId="3FD59728" w:rsidR="003C6E14" w:rsidRDefault="00C147BF" w:rsidP="00D72620">
      <w:pPr>
        <w:pStyle w:val="BodyText1"/>
      </w:pPr>
      <w:r w:rsidRPr="00C147BF">
        <w:t>If you have any questions about a neuropsychologist assessment, please talk with your Client Services Officer.</w:t>
      </w:r>
      <w:r w:rsidR="004B3A39" w:rsidRPr="00C147BF">
        <w:t xml:space="preserve"> </w:t>
      </w:r>
    </w:p>
    <w:p w14:paraId="35E1C9A5" w14:textId="1151BE98" w:rsidR="007E25AC" w:rsidRPr="007E25AC" w:rsidRDefault="007E25AC" w:rsidP="007E25AC">
      <w:pPr>
        <w:pStyle w:val="Heading1"/>
        <w:rPr>
          <w:lang w:eastAsia="en-AU" w:bidi="en-AU"/>
        </w:rPr>
      </w:pPr>
      <w:r w:rsidRPr="007E25AC">
        <w:rPr>
          <w:lang w:eastAsia="en-AU" w:bidi="en-AU"/>
        </w:rPr>
        <w:t>How to contact F</w:t>
      </w:r>
      <w:r w:rsidR="00801AD3">
        <w:rPr>
          <w:lang w:eastAsia="en-AU" w:bidi="en-AU"/>
        </w:rPr>
        <w:t>unds in Court</w:t>
      </w:r>
    </w:p>
    <w:p w14:paraId="00693830" w14:textId="5EAF95AF" w:rsidR="007E25AC" w:rsidRPr="007E25AC" w:rsidRDefault="6849338B" w:rsidP="00D72620">
      <w:pPr>
        <w:pStyle w:val="BodyText1"/>
        <w:rPr>
          <w:lang w:eastAsia="en-AU" w:bidi="en-AU"/>
        </w:rPr>
      </w:pPr>
      <w:r w:rsidRPr="2B4A727F">
        <w:rPr>
          <w:lang w:eastAsia="en-AU" w:bidi="en-AU"/>
        </w:rPr>
        <w:t xml:space="preserve">We are </w:t>
      </w:r>
      <w:r w:rsidR="007E25AC" w:rsidRPr="2B4A727F">
        <w:rPr>
          <w:lang w:eastAsia="en-AU" w:bidi="en-AU"/>
        </w:rPr>
        <w:t>open from Monday to Friday, 9am to 5pm.</w:t>
      </w:r>
    </w:p>
    <w:p w14:paraId="5F9D4262" w14:textId="77777777" w:rsidR="007E25AC" w:rsidRPr="007E25AC" w:rsidRDefault="007E25AC" w:rsidP="00D72620">
      <w:pPr>
        <w:pStyle w:val="BodyText1"/>
        <w:rPr>
          <w:lang w:eastAsia="en-AU" w:bidi="en-AU"/>
        </w:rPr>
      </w:pPr>
    </w:p>
    <w:p w14:paraId="2F08853E" w14:textId="77777777" w:rsidR="007E25AC" w:rsidRPr="00801AD3" w:rsidRDefault="007E25AC" w:rsidP="00D72620">
      <w:pPr>
        <w:pStyle w:val="BodyText1"/>
        <w:rPr>
          <w:b/>
          <w:bCs/>
          <w:lang w:eastAsia="en-AU" w:bidi="en-AU"/>
        </w:rPr>
      </w:pPr>
      <w:r w:rsidRPr="00801AD3">
        <w:rPr>
          <w:b/>
          <w:bCs/>
          <w:lang w:eastAsia="en-AU" w:bidi="en-AU"/>
        </w:rPr>
        <w:t>Located at:</w:t>
      </w:r>
    </w:p>
    <w:p w14:paraId="74EC6301" w14:textId="77777777" w:rsidR="007E25AC" w:rsidRPr="007E25AC" w:rsidRDefault="007E25AC" w:rsidP="00D72620">
      <w:pPr>
        <w:pStyle w:val="BodyText1"/>
        <w:rPr>
          <w:lang w:eastAsia="en-AU" w:bidi="en-AU"/>
        </w:rPr>
      </w:pPr>
      <w:r w:rsidRPr="007E25AC">
        <w:rPr>
          <w:lang w:eastAsia="en-AU" w:bidi="en-AU"/>
        </w:rPr>
        <w:t>Level 5, 469 La Trobe Street</w:t>
      </w:r>
    </w:p>
    <w:p w14:paraId="2B9F0225" w14:textId="77777777" w:rsidR="007E25AC" w:rsidRPr="007E25AC" w:rsidRDefault="007E25AC" w:rsidP="00D72620">
      <w:pPr>
        <w:pStyle w:val="BodyText1"/>
        <w:rPr>
          <w:lang w:eastAsia="en-AU" w:bidi="en-AU"/>
        </w:rPr>
      </w:pPr>
      <w:r w:rsidRPr="007E25AC">
        <w:rPr>
          <w:lang w:eastAsia="en-AU" w:bidi="en-AU"/>
        </w:rPr>
        <w:t>Melbourne, Victoria 3000</w:t>
      </w:r>
    </w:p>
    <w:p w14:paraId="0E2204C2" w14:textId="77777777" w:rsidR="007E25AC" w:rsidRPr="007E25AC" w:rsidRDefault="007E25AC" w:rsidP="00D72620">
      <w:pPr>
        <w:pStyle w:val="BodyText1"/>
        <w:rPr>
          <w:lang w:eastAsia="en-AU" w:bidi="en-AU"/>
        </w:rPr>
      </w:pPr>
    </w:p>
    <w:p w14:paraId="4A1D4C9C" w14:textId="77777777" w:rsidR="007E25AC" w:rsidRPr="00801AD3" w:rsidRDefault="007E25AC" w:rsidP="00D72620">
      <w:pPr>
        <w:pStyle w:val="BodyText1"/>
        <w:rPr>
          <w:b/>
          <w:bCs/>
          <w:lang w:eastAsia="en-AU" w:bidi="en-AU"/>
        </w:rPr>
      </w:pPr>
      <w:r w:rsidRPr="00801AD3">
        <w:rPr>
          <w:b/>
          <w:bCs/>
          <w:lang w:eastAsia="en-AU" w:bidi="en-AU"/>
        </w:rPr>
        <w:t>Postal address:</w:t>
      </w:r>
    </w:p>
    <w:p w14:paraId="6110D71C" w14:textId="77777777" w:rsidR="007E25AC" w:rsidRPr="007E25AC" w:rsidRDefault="007E25AC" w:rsidP="00D72620">
      <w:pPr>
        <w:pStyle w:val="BodyText1"/>
        <w:rPr>
          <w:lang w:eastAsia="en-AU" w:bidi="en-AU"/>
        </w:rPr>
      </w:pPr>
      <w:r w:rsidRPr="007E25AC">
        <w:rPr>
          <w:lang w:eastAsia="en-AU" w:bidi="en-AU"/>
        </w:rPr>
        <w:t>Funds in Court</w:t>
      </w:r>
    </w:p>
    <w:p w14:paraId="5E19303A" w14:textId="77777777" w:rsidR="007E25AC" w:rsidRPr="007E25AC" w:rsidRDefault="007E25AC" w:rsidP="00D72620">
      <w:pPr>
        <w:pStyle w:val="BodyText1"/>
        <w:rPr>
          <w:lang w:eastAsia="en-AU" w:bidi="en-AU"/>
        </w:rPr>
      </w:pPr>
      <w:r w:rsidRPr="007E25AC">
        <w:rPr>
          <w:lang w:eastAsia="en-AU" w:bidi="en-AU"/>
        </w:rPr>
        <w:t xml:space="preserve">Supreme Court of Victoria </w:t>
      </w:r>
    </w:p>
    <w:p w14:paraId="075BFFDC" w14:textId="77777777" w:rsidR="007E25AC" w:rsidRPr="007E25AC" w:rsidRDefault="007E25AC" w:rsidP="00D72620">
      <w:pPr>
        <w:pStyle w:val="BodyText1"/>
        <w:rPr>
          <w:lang w:eastAsia="en-AU" w:bidi="en-AU"/>
        </w:rPr>
      </w:pPr>
      <w:r w:rsidRPr="007E25AC">
        <w:rPr>
          <w:lang w:eastAsia="en-AU" w:bidi="en-AU"/>
        </w:rPr>
        <w:t>210 William Street</w:t>
      </w:r>
    </w:p>
    <w:p w14:paraId="6F7345C7" w14:textId="77777777" w:rsidR="007E25AC" w:rsidRPr="007E25AC" w:rsidRDefault="007E25AC" w:rsidP="00D72620">
      <w:pPr>
        <w:pStyle w:val="BodyText1"/>
        <w:rPr>
          <w:lang w:eastAsia="en-AU" w:bidi="en-AU"/>
        </w:rPr>
      </w:pPr>
      <w:r w:rsidRPr="007E25AC">
        <w:rPr>
          <w:lang w:eastAsia="en-AU" w:bidi="en-AU"/>
        </w:rPr>
        <w:t>Melbourne, Victoria 3000</w:t>
      </w:r>
    </w:p>
    <w:p w14:paraId="3448DF9A" w14:textId="77777777" w:rsidR="007E25AC" w:rsidRPr="007E25AC" w:rsidRDefault="007E25AC" w:rsidP="00D72620">
      <w:pPr>
        <w:pStyle w:val="BodyText1"/>
        <w:rPr>
          <w:lang w:eastAsia="en-AU" w:bidi="en-AU"/>
        </w:rPr>
      </w:pPr>
    </w:p>
    <w:p w14:paraId="6AB6D79B" w14:textId="77777777" w:rsidR="007E25AC" w:rsidRPr="007E25AC" w:rsidRDefault="007E25AC" w:rsidP="00D72620">
      <w:pPr>
        <w:pStyle w:val="BodyText1"/>
        <w:rPr>
          <w:lang w:eastAsia="en-AU" w:bidi="en-AU"/>
        </w:rPr>
      </w:pPr>
      <w:r w:rsidRPr="007E25AC">
        <w:rPr>
          <w:b/>
          <w:bCs/>
          <w:lang w:eastAsia="en-AU" w:bidi="en-AU"/>
        </w:rPr>
        <w:t>Phone:</w:t>
      </w:r>
      <w:r w:rsidRPr="007E25AC">
        <w:rPr>
          <w:b/>
          <w:bCs/>
          <w:lang w:eastAsia="en-AU" w:bidi="en-AU"/>
        </w:rPr>
        <w:tab/>
      </w:r>
      <w:r w:rsidRPr="007E25AC">
        <w:rPr>
          <w:lang w:eastAsia="en-AU" w:bidi="en-AU"/>
        </w:rPr>
        <w:t>1300 039 390</w:t>
      </w:r>
    </w:p>
    <w:p w14:paraId="037A4C26" w14:textId="77777777" w:rsidR="007E25AC" w:rsidRPr="007E25AC" w:rsidRDefault="007E25AC" w:rsidP="00D72620">
      <w:pPr>
        <w:pStyle w:val="BodyText1"/>
        <w:rPr>
          <w:lang w:eastAsia="en-AU" w:bidi="en-AU"/>
        </w:rPr>
      </w:pPr>
    </w:p>
    <w:p w14:paraId="05C8046E" w14:textId="77777777" w:rsidR="007E25AC" w:rsidRPr="007E25AC" w:rsidRDefault="007E25AC" w:rsidP="00D72620">
      <w:pPr>
        <w:pStyle w:val="BodyText1"/>
        <w:rPr>
          <w:lang w:eastAsia="en-AU" w:bidi="en-AU"/>
        </w:rPr>
      </w:pPr>
      <w:r w:rsidRPr="007E25AC">
        <w:rPr>
          <w:b/>
          <w:bCs/>
          <w:lang w:eastAsia="en-AU" w:bidi="en-AU"/>
        </w:rPr>
        <w:t>Fax:</w:t>
      </w:r>
      <w:r w:rsidRPr="007E25AC">
        <w:rPr>
          <w:b/>
          <w:bCs/>
          <w:lang w:eastAsia="en-AU" w:bidi="en-AU"/>
        </w:rPr>
        <w:tab/>
      </w:r>
      <w:r w:rsidRPr="007E25AC">
        <w:rPr>
          <w:b/>
          <w:bCs/>
          <w:lang w:eastAsia="en-AU" w:bidi="en-AU"/>
        </w:rPr>
        <w:tab/>
      </w:r>
      <w:r w:rsidRPr="007E25AC">
        <w:rPr>
          <w:lang w:eastAsia="en-AU" w:bidi="en-AU"/>
        </w:rPr>
        <w:t>1300 039 388</w:t>
      </w:r>
    </w:p>
    <w:p w14:paraId="655EB365" w14:textId="77777777" w:rsidR="007E25AC" w:rsidRPr="007E25AC" w:rsidRDefault="007E25AC" w:rsidP="00D72620">
      <w:pPr>
        <w:pStyle w:val="BodyText1"/>
        <w:rPr>
          <w:lang w:eastAsia="en-AU" w:bidi="en-AU"/>
        </w:rPr>
      </w:pPr>
    </w:p>
    <w:p w14:paraId="7D1515CF" w14:textId="77777777" w:rsidR="007E25AC" w:rsidRPr="007E25AC" w:rsidRDefault="007E25AC" w:rsidP="00D72620">
      <w:pPr>
        <w:pStyle w:val="BodyText1"/>
        <w:rPr>
          <w:lang w:eastAsia="en-AU" w:bidi="en-AU"/>
        </w:rPr>
      </w:pPr>
      <w:r w:rsidRPr="007E25AC">
        <w:rPr>
          <w:b/>
          <w:bCs/>
          <w:lang w:eastAsia="en-AU" w:bidi="en-AU"/>
        </w:rPr>
        <w:t>Email:</w:t>
      </w:r>
      <w:r w:rsidRPr="007E25AC">
        <w:rPr>
          <w:lang w:eastAsia="en-AU" w:bidi="en-AU"/>
        </w:rPr>
        <w:tab/>
      </w:r>
      <w:r w:rsidRPr="007E25AC">
        <w:rPr>
          <w:lang w:eastAsia="en-AU" w:bidi="en-AU"/>
        </w:rPr>
        <w:tab/>
        <w:t>requests@fundsincourt.vic.gov.au</w:t>
      </w:r>
    </w:p>
    <w:p w14:paraId="2CF2AA86" w14:textId="77777777" w:rsidR="007E25AC" w:rsidRPr="007E25AC" w:rsidRDefault="007E25AC" w:rsidP="00D72620">
      <w:pPr>
        <w:pStyle w:val="BodyText1"/>
        <w:rPr>
          <w:lang w:eastAsia="en-AU" w:bidi="en-AU"/>
        </w:rPr>
      </w:pPr>
      <w:r w:rsidRPr="007E25AC">
        <w:rPr>
          <w:lang w:eastAsia="en-AU" w:bidi="en-AU"/>
        </w:rPr>
        <w:t xml:space="preserve"> </w:t>
      </w:r>
    </w:p>
    <w:p w14:paraId="7484A820" w14:textId="77777777" w:rsidR="007E25AC" w:rsidRPr="007E25AC" w:rsidRDefault="007E25AC" w:rsidP="00D72620">
      <w:pPr>
        <w:pStyle w:val="BodyText1"/>
        <w:rPr>
          <w:lang w:eastAsia="en-AU" w:bidi="en-AU"/>
        </w:rPr>
      </w:pPr>
      <w:r w:rsidRPr="007E25AC">
        <w:rPr>
          <w:b/>
          <w:bCs/>
          <w:lang w:eastAsia="en-AU" w:bidi="en-AU"/>
        </w:rPr>
        <w:t>Website:</w:t>
      </w:r>
      <w:r w:rsidRPr="007E25AC">
        <w:rPr>
          <w:lang w:eastAsia="en-AU" w:bidi="en-AU"/>
        </w:rPr>
        <w:tab/>
        <w:t xml:space="preserve">www.fundsincourt.vic.gov.au </w:t>
      </w:r>
    </w:p>
    <w:p w14:paraId="2032BE7A" w14:textId="7D9F73B9" w:rsidR="007E25AC" w:rsidRPr="007E25AC" w:rsidRDefault="007E25AC" w:rsidP="007E25AC">
      <w:pPr>
        <w:pStyle w:val="Heading2"/>
        <w:rPr>
          <w:lang w:eastAsia="en-AU" w:bidi="en-AU"/>
        </w:rPr>
      </w:pPr>
      <w:r w:rsidRPr="007E25AC">
        <w:rPr>
          <w:lang w:eastAsia="en-AU" w:bidi="en-AU"/>
        </w:rPr>
        <w:t>If you</w:t>
      </w:r>
      <w:r w:rsidR="00B56672">
        <w:rPr>
          <w:lang w:eastAsia="en-AU" w:bidi="en-AU"/>
        </w:rPr>
        <w:t xml:space="preserve"> a</w:t>
      </w:r>
      <w:r w:rsidRPr="007E25AC">
        <w:rPr>
          <w:lang w:eastAsia="en-AU" w:bidi="en-AU"/>
        </w:rPr>
        <w:t>re outside Australia</w:t>
      </w:r>
    </w:p>
    <w:p w14:paraId="55C202B2" w14:textId="77777777" w:rsidR="007E25AC" w:rsidRPr="007E25AC" w:rsidRDefault="007E25AC" w:rsidP="00D72620">
      <w:pPr>
        <w:pStyle w:val="BodyText1"/>
        <w:rPr>
          <w:lang w:eastAsia="en-AU" w:bidi="en-AU"/>
        </w:rPr>
      </w:pPr>
      <w:r w:rsidRPr="007E25AC">
        <w:rPr>
          <w:b/>
          <w:bCs/>
          <w:lang w:eastAsia="en-AU" w:bidi="en-AU"/>
        </w:rPr>
        <w:t>Phone:</w:t>
      </w:r>
      <w:r w:rsidRPr="007E25AC">
        <w:rPr>
          <w:lang w:eastAsia="en-AU" w:bidi="en-AU"/>
        </w:rPr>
        <w:t xml:space="preserve"> </w:t>
      </w:r>
      <w:r w:rsidRPr="007E25AC">
        <w:rPr>
          <w:lang w:eastAsia="en-AU" w:bidi="en-AU"/>
        </w:rPr>
        <w:tab/>
        <w:t>+61 3 9032 3777</w:t>
      </w:r>
    </w:p>
    <w:p w14:paraId="0EEE3F3C" w14:textId="77777777" w:rsidR="007E25AC" w:rsidRPr="007E25AC" w:rsidRDefault="007E25AC" w:rsidP="00D72620">
      <w:pPr>
        <w:pStyle w:val="BodyText1"/>
        <w:rPr>
          <w:lang w:eastAsia="en-AU" w:bidi="en-AU"/>
        </w:rPr>
      </w:pPr>
    </w:p>
    <w:p w14:paraId="64FC88BB" w14:textId="50DB3188" w:rsidR="007E25AC" w:rsidRPr="007E25AC" w:rsidRDefault="007E25AC" w:rsidP="00D72620">
      <w:pPr>
        <w:pStyle w:val="BodyText1"/>
        <w:rPr>
          <w:lang w:eastAsia="en-AU" w:bidi="en-AU"/>
        </w:rPr>
      </w:pPr>
      <w:r w:rsidRPr="007E25AC">
        <w:rPr>
          <w:b/>
          <w:bCs/>
          <w:lang w:eastAsia="en-AU" w:bidi="en-AU"/>
        </w:rPr>
        <w:t>Fax:</w:t>
      </w:r>
      <w:r w:rsidRPr="007E25AC">
        <w:rPr>
          <w:b/>
          <w:bCs/>
          <w:lang w:eastAsia="en-AU" w:bidi="en-AU"/>
        </w:rPr>
        <w:tab/>
      </w:r>
      <w:r w:rsidRPr="007E25AC">
        <w:rPr>
          <w:b/>
          <w:bCs/>
          <w:lang w:eastAsia="en-AU" w:bidi="en-AU"/>
        </w:rPr>
        <w:tab/>
      </w:r>
      <w:r w:rsidRPr="007E25AC">
        <w:rPr>
          <w:lang w:eastAsia="en-AU" w:bidi="en-AU"/>
        </w:rPr>
        <w:t>+61 3 9032 37</w:t>
      </w:r>
      <w:r w:rsidR="00DB3A3F">
        <w:rPr>
          <w:lang w:eastAsia="en-AU" w:bidi="en-AU"/>
        </w:rPr>
        <w:t>92</w:t>
      </w:r>
    </w:p>
    <w:p w14:paraId="47166705" w14:textId="426990A5" w:rsidR="007E25AC" w:rsidRPr="007E25AC" w:rsidRDefault="007E25AC" w:rsidP="007E25AC">
      <w:pPr>
        <w:pStyle w:val="Heading2"/>
        <w:rPr>
          <w:lang w:eastAsia="en-AU" w:bidi="en-AU"/>
        </w:rPr>
      </w:pPr>
      <w:r w:rsidRPr="007E25AC">
        <w:rPr>
          <w:lang w:eastAsia="en-AU" w:bidi="en-AU"/>
        </w:rPr>
        <w:t>Contacting F</w:t>
      </w:r>
      <w:r w:rsidR="00801AD3">
        <w:rPr>
          <w:lang w:eastAsia="en-AU" w:bidi="en-AU"/>
        </w:rPr>
        <w:t xml:space="preserve">unds in Court </w:t>
      </w:r>
      <w:r w:rsidRPr="007E25AC">
        <w:rPr>
          <w:lang w:eastAsia="en-AU" w:bidi="en-AU"/>
        </w:rPr>
        <w:t>in a language</w:t>
      </w:r>
      <w:r w:rsidR="00B56672">
        <w:rPr>
          <w:lang w:eastAsia="en-AU" w:bidi="en-AU"/>
        </w:rPr>
        <w:t xml:space="preserve"> other than English</w:t>
      </w:r>
    </w:p>
    <w:p w14:paraId="417AF2AC" w14:textId="5C79B39A" w:rsidR="007E25AC" w:rsidRPr="007E25AC" w:rsidRDefault="007E25AC" w:rsidP="00D72620">
      <w:pPr>
        <w:pStyle w:val="BodyText1"/>
        <w:rPr>
          <w:lang w:eastAsia="en-AU" w:bidi="en-AU"/>
        </w:rPr>
      </w:pPr>
      <w:r w:rsidRPr="007E25AC">
        <w:rPr>
          <w:lang w:eastAsia="en-AU" w:bidi="en-AU"/>
        </w:rPr>
        <w:t>We will help you if you need to talk to us in a language</w:t>
      </w:r>
      <w:r w:rsidR="00B56672">
        <w:rPr>
          <w:lang w:eastAsia="en-AU" w:bidi="en-AU"/>
        </w:rPr>
        <w:t xml:space="preserve"> other than English</w:t>
      </w:r>
      <w:r w:rsidRPr="007E25AC">
        <w:rPr>
          <w:lang w:eastAsia="en-AU" w:bidi="en-AU"/>
        </w:rPr>
        <w:t xml:space="preserve">. </w:t>
      </w:r>
    </w:p>
    <w:p w14:paraId="24BC91BE" w14:textId="77777777" w:rsidR="007E25AC" w:rsidRPr="007E25AC" w:rsidRDefault="007E25AC" w:rsidP="00D72620">
      <w:pPr>
        <w:pStyle w:val="BodyText1"/>
        <w:rPr>
          <w:lang w:eastAsia="en-AU" w:bidi="en-AU"/>
        </w:rPr>
      </w:pPr>
    </w:p>
    <w:p w14:paraId="712FF705" w14:textId="3DE6FCC2" w:rsidR="007E25AC" w:rsidRPr="007E25AC" w:rsidRDefault="007E25AC" w:rsidP="00D72620">
      <w:pPr>
        <w:pStyle w:val="BodyText1"/>
        <w:rPr>
          <w:lang w:eastAsia="en-AU" w:bidi="en-AU"/>
        </w:rPr>
      </w:pPr>
      <w:r w:rsidRPr="007E25AC">
        <w:rPr>
          <w:lang w:eastAsia="en-AU" w:bidi="en-AU"/>
        </w:rPr>
        <w:t>You or your representative can call your C</w:t>
      </w:r>
      <w:r w:rsidR="00D1686B">
        <w:rPr>
          <w:lang w:eastAsia="en-AU" w:bidi="en-AU"/>
        </w:rPr>
        <w:t xml:space="preserve">lient </w:t>
      </w:r>
      <w:r w:rsidRPr="007E25AC">
        <w:rPr>
          <w:lang w:eastAsia="en-AU" w:bidi="en-AU"/>
        </w:rPr>
        <w:t>S</w:t>
      </w:r>
      <w:r w:rsidR="00D1686B">
        <w:rPr>
          <w:lang w:eastAsia="en-AU" w:bidi="en-AU"/>
        </w:rPr>
        <w:t xml:space="preserve">ervices </w:t>
      </w:r>
      <w:r w:rsidRPr="007E25AC">
        <w:rPr>
          <w:lang w:eastAsia="en-AU" w:bidi="en-AU"/>
        </w:rPr>
        <w:t>O</w:t>
      </w:r>
      <w:r w:rsidR="00D1686B">
        <w:rPr>
          <w:lang w:eastAsia="en-AU" w:bidi="en-AU"/>
        </w:rPr>
        <w:t>fficer</w:t>
      </w:r>
      <w:r w:rsidRPr="007E25AC">
        <w:rPr>
          <w:lang w:eastAsia="en-AU" w:bidi="en-AU"/>
        </w:rPr>
        <w:t xml:space="preserve"> and arrange an interpreter. Please call on a weekday between 9am and 5pm.</w:t>
      </w:r>
    </w:p>
    <w:p w14:paraId="58246237" w14:textId="77777777" w:rsidR="007E25AC" w:rsidRPr="007E25AC" w:rsidRDefault="007E25AC" w:rsidP="00D72620">
      <w:pPr>
        <w:pStyle w:val="BodyText1"/>
        <w:rPr>
          <w:lang w:eastAsia="en-AU" w:bidi="en-AU"/>
        </w:rPr>
      </w:pPr>
    </w:p>
    <w:p w14:paraId="2C39B8CB" w14:textId="4C517223" w:rsidR="002B6878" w:rsidRDefault="007E25AC" w:rsidP="00D72620">
      <w:pPr>
        <w:pStyle w:val="BodyText1"/>
        <w:rPr>
          <w:lang w:eastAsia="en-AU" w:bidi="en-AU"/>
        </w:rPr>
      </w:pPr>
      <w:r w:rsidRPr="007E25AC">
        <w:rPr>
          <w:lang w:eastAsia="en-AU" w:bidi="en-AU"/>
        </w:rPr>
        <w:t>You or your representative can write to us in your language by letter or email. We will get it translated</w:t>
      </w:r>
      <w:r w:rsidR="00B56672">
        <w:rPr>
          <w:lang w:eastAsia="en-AU" w:bidi="en-AU"/>
        </w:rPr>
        <w:t xml:space="preserve"> into English</w:t>
      </w:r>
      <w:r w:rsidRPr="007E25AC">
        <w:rPr>
          <w:lang w:eastAsia="en-AU" w:bidi="en-AU"/>
        </w:rPr>
        <w:t>.</w:t>
      </w:r>
      <w:r w:rsidR="00A71AB2">
        <w:rPr>
          <w:lang w:eastAsia="en-AU" w:bidi="en-AU"/>
        </w:rPr>
        <w:t xml:space="preserve"> </w:t>
      </w:r>
    </w:p>
    <w:p w14:paraId="0040A356" w14:textId="77777777" w:rsidR="002B6878" w:rsidRDefault="002B6878" w:rsidP="00D72620">
      <w:pPr>
        <w:pStyle w:val="BodyText1"/>
        <w:rPr>
          <w:lang w:eastAsia="en-AU" w:bidi="en-AU"/>
        </w:rPr>
      </w:pPr>
    </w:p>
    <w:p w14:paraId="1F39C4A4" w14:textId="3D7302D6" w:rsidR="00A3289C" w:rsidRDefault="007E25AC" w:rsidP="00D72620">
      <w:pPr>
        <w:pStyle w:val="BodyText1"/>
      </w:pPr>
      <w:r w:rsidRPr="007E25AC">
        <w:rPr>
          <w:lang w:eastAsia="en-AU" w:bidi="en-AU"/>
        </w:rPr>
        <w:t>We will not charge you for the interpreter or translation service.</w:t>
      </w:r>
    </w:p>
    <w:sectPr w:rsidR="00A3289C" w:rsidSect="00622E6C">
      <w:headerReference w:type="default" r:id="rId11"/>
      <w:footerReference w:type="default" r:id="rId12"/>
      <w:headerReference w:type="first" r:id="rId13"/>
      <w:footerReference w:type="first" r:id="rId14"/>
      <w:type w:val="continuous"/>
      <w:pgSz w:w="11900" w:h="16840"/>
      <w:pgMar w:top="2693" w:right="1418" w:bottom="1418"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4F21" w14:textId="77777777" w:rsidR="003E5A5B" w:rsidRDefault="003E5A5B" w:rsidP="00C83030">
      <w:r>
        <w:separator/>
      </w:r>
    </w:p>
  </w:endnote>
  <w:endnote w:type="continuationSeparator" w:id="0">
    <w:p w14:paraId="5631B195" w14:textId="77777777" w:rsidR="003E5A5B" w:rsidRDefault="003E5A5B" w:rsidP="00C83030">
      <w:r>
        <w:continuationSeparator/>
      </w:r>
    </w:p>
  </w:endnote>
  <w:endnote w:type="continuationNotice" w:id="1">
    <w:p w14:paraId="1AE832D0" w14:textId="77777777" w:rsidR="003E5A5B" w:rsidRDefault="003E5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023" w14:textId="4DEE3A8B" w:rsidR="00EB57F1" w:rsidRPr="00EB57F1" w:rsidRDefault="007E25AC" w:rsidP="00EB57F1">
    <w:pPr>
      <w:tabs>
        <w:tab w:val="right" w:pos="9072"/>
        <w:tab w:val="right" w:pos="9639"/>
      </w:tabs>
      <w:rPr>
        <w:sz w:val="20"/>
      </w:rPr>
    </w:pPr>
    <w:r>
      <w:rPr>
        <w:sz w:val="20"/>
      </w:rPr>
      <w:t>Neuropsychological Assessment</w:t>
    </w:r>
    <w:r w:rsidR="003F68D1">
      <w:rPr>
        <w:noProof/>
        <w:sz w:val="20"/>
        <w:lang w:eastAsia="en-AU"/>
      </w:rPr>
      <mc:AlternateContent>
        <mc:Choice Requires="wps">
          <w:drawing>
            <wp:anchor distT="0" distB="0" distL="114300" distR="114300" simplePos="0" relativeHeight="251658241" behindDoc="0" locked="1" layoutInCell="1" allowOverlap="0" wp14:anchorId="41EA3457" wp14:editId="6031A1DC">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490206756" name="Straight Connector 14902067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12D136" id="Straight Connector 1490206756" o:spid="_x0000_s1026" alt="&quot;&quot;"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EB57F1" w:rsidRPr="00EB57F1">
      <w:rPr>
        <w:sz w:val="20"/>
      </w:rPr>
      <w:tab/>
      <w:t>Funds in Court</w:t>
    </w:r>
    <w:r w:rsidR="00EB57F1" w:rsidRPr="00EB57F1">
      <w:rPr>
        <w:sz w:val="20"/>
      </w:rPr>
      <w:tab/>
    </w:r>
    <w:r w:rsidR="00EB57F1" w:rsidRPr="00EB57F1">
      <w:rPr>
        <w:sz w:val="20"/>
      </w:rPr>
      <w:fldChar w:fldCharType="begin"/>
    </w:r>
    <w:r w:rsidR="00EB57F1" w:rsidRPr="00EB57F1">
      <w:rPr>
        <w:sz w:val="20"/>
      </w:rPr>
      <w:instrText xml:space="preserve"> PAGE </w:instrText>
    </w:r>
    <w:r w:rsidR="00EB57F1" w:rsidRPr="00EB57F1">
      <w:rPr>
        <w:sz w:val="20"/>
      </w:rPr>
      <w:fldChar w:fldCharType="separate"/>
    </w:r>
    <w:r w:rsidR="00EB57F1" w:rsidRPr="00EB57F1">
      <w:rPr>
        <w:sz w:val="20"/>
      </w:rPr>
      <w:t>1</w:t>
    </w:r>
    <w:r w:rsidR="00EB57F1" w:rsidRPr="00EB57F1">
      <w:rPr>
        <w:sz w:val="20"/>
      </w:rPr>
      <w:fldChar w:fldCharType="end"/>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78308A6A" w:rsidR="00A3289C" w:rsidRDefault="003F68D1"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8240" behindDoc="0" locked="1" layoutInCell="1" allowOverlap="0" wp14:anchorId="7E986DA0" wp14:editId="789D846D">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660280363" name="Straight Connector 660280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7537A" id="Straight Connector 660280363" o:spid="_x0000_s1026" alt="&quot;&quot;"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91AB" w14:textId="77777777" w:rsidR="003E5A5B" w:rsidRDefault="003E5A5B" w:rsidP="00C83030">
      <w:r>
        <w:separator/>
      </w:r>
    </w:p>
  </w:footnote>
  <w:footnote w:type="continuationSeparator" w:id="0">
    <w:p w14:paraId="5B526F88" w14:textId="77777777" w:rsidR="003E5A5B" w:rsidRDefault="003E5A5B" w:rsidP="00C83030">
      <w:r>
        <w:continuationSeparator/>
      </w:r>
    </w:p>
  </w:footnote>
  <w:footnote w:type="continuationNotice" w:id="1">
    <w:p w14:paraId="47996169" w14:textId="77777777" w:rsidR="003E5A5B" w:rsidRDefault="003E5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62653AC6" w:rsidR="00A3289C" w:rsidRDefault="003F68D1">
    <w:r>
      <w:rPr>
        <w:noProof/>
        <w:lang w:eastAsia="en-AU"/>
      </w:rPr>
      <w:drawing>
        <wp:anchor distT="0" distB="0" distL="114300" distR="114300" simplePos="0" relativeHeight="251658242" behindDoc="1" locked="1" layoutInCell="1" allowOverlap="0" wp14:anchorId="5152C179" wp14:editId="3D54258F">
          <wp:simplePos x="0" y="0"/>
          <wp:positionH relativeFrom="margin">
            <wp:posOffset>-370840</wp:posOffset>
          </wp:positionH>
          <wp:positionV relativeFrom="page">
            <wp:posOffset>186055</wp:posOffset>
          </wp:positionV>
          <wp:extent cx="6845300" cy="1435100"/>
          <wp:effectExtent l="0" t="0" r="0" b="0"/>
          <wp:wrapNone/>
          <wp:docPr id="483498352" name="Picture 483498352" descr="Header. Information Sheet Neuropsychological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nformation Sheet Neuropsychological Assess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682C45"/>
    <w:multiLevelType w:val="hybridMultilevel"/>
    <w:tmpl w:val="7FF4281E"/>
    <w:lvl w:ilvl="0" w:tplc="935A58F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ocumentProtection w:edit="readOnly" w:formatting="1" w:enforcement="1" w:cryptProviderType="rsaAES" w:cryptAlgorithmClass="hash" w:cryptAlgorithmType="typeAny" w:cryptAlgorithmSid="14" w:cryptSpinCount="100000" w:hash="AUSWA5zboLHbVZFaMJB2bq+N2wKw+XGXWix8OfyZdCRNRvjV5Byg6rqymjdn2pXco6KQ0Z/SajwqxFLKIRns1g==" w:salt="om039gOgPJjqucEKVd/gBw=="/>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523E4"/>
    <w:rsid w:val="00056DE6"/>
    <w:rsid w:val="00092FA7"/>
    <w:rsid w:val="000938C2"/>
    <w:rsid w:val="00096B14"/>
    <w:rsid w:val="000A759B"/>
    <w:rsid w:val="000B2B84"/>
    <w:rsid w:val="000D655F"/>
    <w:rsid w:val="000F728D"/>
    <w:rsid w:val="00115C31"/>
    <w:rsid w:val="001314DC"/>
    <w:rsid w:val="001358FA"/>
    <w:rsid w:val="00136DD8"/>
    <w:rsid w:val="00146A67"/>
    <w:rsid w:val="00155396"/>
    <w:rsid w:val="00167F11"/>
    <w:rsid w:val="0018045E"/>
    <w:rsid w:val="001827B8"/>
    <w:rsid w:val="00187656"/>
    <w:rsid w:val="00195A23"/>
    <w:rsid w:val="001D05BA"/>
    <w:rsid w:val="00203EDA"/>
    <w:rsid w:val="002040E0"/>
    <w:rsid w:val="00207C6E"/>
    <w:rsid w:val="002257F5"/>
    <w:rsid w:val="00231883"/>
    <w:rsid w:val="0024656D"/>
    <w:rsid w:val="00246F4D"/>
    <w:rsid w:val="0024762C"/>
    <w:rsid w:val="00253601"/>
    <w:rsid w:val="002946ED"/>
    <w:rsid w:val="002A2232"/>
    <w:rsid w:val="002B6878"/>
    <w:rsid w:val="002C0DC6"/>
    <w:rsid w:val="002C4D91"/>
    <w:rsid w:val="002D46E4"/>
    <w:rsid w:val="002E6691"/>
    <w:rsid w:val="0030219A"/>
    <w:rsid w:val="00323E0A"/>
    <w:rsid w:val="00356B5B"/>
    <w:rsid w:val="003607D1"/>
    <w:rsid w:val="0038742A"/>
    <w:rsid w:val="00397EE6"/>
    <w:rsid w:val="00397F86"/>
    <w:rsid w:val="003A0621"/>
    <w:rsid w:val="003A2019"/>
    <w:rsid w:val="003C1191"/>
    <w:rsid w:val="003C6E14"/>
    <w:rsid w:val="003D74B8"/>
    <w:rsid w:val="003E5A5B"/>
    <w:rsid w:val="003F68D1"/>
    <w:rsid w:val="003F6ADD"/>
    <w:rsid w:val="004067AF"/>
    <w:rsid w:val="00412440"/>
    <w:rsid w:val="004136A1"/>
    <w:rsid w:val="00417EFA"/>
    <w:rsid w:val="00426E85"/>
    <w:rsid w:val="00434D2C"/>
    <w:rsid w:val="0045694E"/>
    <w:rsid w:val="00467AD6"/>
    <w:rsid w:val="00471351"/>
    <w:rsid w:val="00482E30"/>
    <w:rsid w:val="004A6782"/>
    <w:rsid w:val="004B06E1"/>
    <w:rsid w:val="004B3A39"/>
    <w:rsid w:val="004D5367"/>
    <w:rsid w:val="004F10C8"/>
    <w:rsid w:val="005076D5"/>
    <w:rsid w:val="00511AC9"/>
    <w:rsid w:val="005522D3"/>
    <w:rsid w:val="005532EB"/>
    <w:rsid w:val="00554BE7"/>
    <w:rsid w:val="0056788E"/>
    <w:rsid w:val="005A4E5A"/>
    <w:rsid w:val="005A53AB"/>
    <w:rsid w:val="005B0B48"/>
    <w:rsid w:val="005D54DC"/>
    <w:rsid w:val="005D7E89"/>
    <w:rsid w:val="005D7EA3"/>
    <w:rsid w:val="005E7EB3"/>
    <w:rsid w:val="006021E9"/>
    <w:rsid w:val="00622E6C"/>
    <w:rsid w:val="00624F79"/>
    <w:rsid w:val="006404D4"/>
    <w:rsid w:val="006574EC"/>
    <w:rsid w:val="00672ACB"/>
    <w:rsid w:val="00681436"/>
    <w:rsid w:val="00693275"/>
    <w:rsid w:val="00694BD4"/>
    <w:rsid w:val="006A5FA5"/>
    <w:rsid w:val="006B53F1"/>
    <w:rsid w:val="006B7AFF"/>
    <w:rsid w:val="006C251C"/>
    <w:rsid w:val="006C297E"/>
    <w:rsid w:val="006D5442"/>
    <w:rsid w:val="006E5E5E"/>
    <w:rsid w:val="00703088"/>
    <w:rsid w:val="00704B8B"/>
    <w:rsid w:val="00710119"/>
    <w:rsid w:val="007358BC"/>
    <w:rsid w:val="007557DE"/>
    <w:rsid w:val="00780D86"/>
    <w:rsid w:val="0078259B"/>
    <w:rsid w:val="00784394"/>
    <w:rsid w:val="00790344"/>
    <w:rsid w:val="0079346E"/>
    <w:rsid w:val="007A6E41"/>
    <w:rsid w:val="007D6E73"/>
    <w:rsid w:val="007D7DCA"/>
    <w:rsid w:val="007E25AC"/>
    <w:rsid w:val="007F2A92"/>
    <w:rsid w:val="00801AD3"/>
    <w:rsid w:val="0080555A"/>
    <w:rsid w:val="00810325"/>
    <w:rsid w:val="00814BE3"/>
    <w:rsid w:val="00833042"/>
    <w:rsid w:val="008335A6"/>
    <w:rsid w:val="008470DA"/>
    <w:rsid w:val="0085763F"/>
    <w:rsid w:val="00871E9E"/>
    <w:rsid w:val="008741CC"/>
    <w:rsid w:val="008B52E7"/>
    <w:rsid w:val="008D61C0"/>
    <w:rsid w:val="009010E6"/>
    <w:rsid w:val="00927185"/>
    <w:rsid w:val="009275B5"/>
    <w:rsid w:val="0094257B"/>
    <w:rsid w:val="00945639"/>
    <w:rsid w:val="00954F72"/>
    <w:rsid w:val="00980936"/>
    <w:rsid w:val="00981178"/>
    <w:rsid w:val="0098635D"/>
    <w:rsid w:val="00993BC0"/>
    <w:rsid w:val="009C0908"/>
    <w:rsid w:val="00A0072F"/>
    <w:rsid w:val="00A072AC"/>
    <w:rsid w:val="00A109B6"/>
    <w:rsid w:val="00A11565"/>
    <w:rsid w:val="00A146BB"/>
    <w:rsid w:val="00A3289C"/>
    <w:rsid w:val="00A34F19"/>
    <w:rsid w:val="00A4741F"/>
    <w:rsid w:val="00A52A28"/>
    <w:rsid w:val="00A56688"/>
    <w:rsid w:val="00A61734"/>
    <w:rsid w:val="00A71AB2"/>
    <w:rsid w:val="00A74598"/>
    <w:rsid w:val="00A814AC"/>
    <w:rsid w:val="00A87B1D"/>
    <w:rsid w:val="00A93A95"/>
    <w:rsid w:val="00A94AF6"/>
    <w:rsid w:val="00AA10B4"/>
    <w:rsid w:val="00AA3212"/>
    <w:rsid w:val="00AC3414"/>
    <w:rsid w:val="00AE1036"/>
    <w:rsid w:val="00AE6F03"/>
    <w:rsid w:val="00AF69BE"/>
    <w:rsid w:val="00B04AFB"/>
    <w:rsid w:val="00B2168D"/>
    <w:rsid w:val="00B24F3A"/>
    <w:rsid w:val="00B3303A"/>
    <w:rsid w:val="00B56672"/>
    <w:rsid w:val="00BA0DDA"/>
    <w:rsid w:val="00BA5D97"/>
    <w:rsid w:val="00BA6623"/>
    <w:rsid w:val="00BE4102"/>
    <w:rsid w:val="00BF1195"/>
    <w:rsid w:val="00BF4B4D"/>
    <w:rsid w:val="00C111A8"/>
    <w:rsid w:val="00C147BF"/>
    <w:rsid w:val="00C14EB9"/>
    <w:rsid w:val="00C260E2"/>
    <w:rsid w:val="00C327C0"/>
    <w:rsid w:val="00C444EE"/>
    <w:rsid w:val="00C453E7"/>
    <w:rsid w:val="00C679EE"/>
    <w:rsid w:val="00C72EAC"/>
    <w:rsid w:val="00C77769"/>
    <w:rsid w:val="00C821E7"/>
    <w:rsid w:val="00C83030"/>
    <w:rsid w:val="00C903C3"/>
    <w:rsid w:val="00CB09C8"/>
    <w:rsid w:val="00CB176E"/>
    <w:rsid w:val="00CC5911"/>
    <w:rsid w:val="00CC718E"/>
    <w:rsid w:val="00CC7772"/>
    <w:rsid w:val="00CD41F5"/>
    <w:rsid w:val="00CE5525"/>
    <w:rsid w:val="00CF519D"/>
    <w:rsid w:val="00CF595F"/>
    <w:rsid w:val="00D1166C"/>
    <w:rsid w:val="00D1686B"/>
    <w:rsid w:val="00D256A7"/>
    <w:rsid w:val="00D467AC"/>
    <w:rsid w:val="00D64EF5"/>
    <w:rsid w:val="00D65C7F"/>
    <w:rsid w:val="00D70493"/>
    <w:rsid w:val="00D72620"/>
    <w:rsid w:val="00D75BAE"/>
    <w:rsid w:val="00D83DE7"/>
    <w:rsid w:val="00D868DD"/>
    <w:rsid w:val="00D92D08"/>
    <w:rsid w:val="00DA5FFB"/>
    <w:rsid w:val="00DB3A3F"/>
    <w:rsid w:val="00DC38C9"/>
    <w:rsid w:val="00DC5DBC"/>
    <w:rsid w:val="00E17432"/>
    <w:rsid w:val="00E2072F"/>
    <w:rsid w:val="00E25BC9"/>
    <w:rsid w:val="00E32832"/>
    <w:rsid w:val="00E41CB8"/>
    <w:rsid w:val="00E56EF4"/>
    <w:rsid w:val="00E645A4"/>
    <w:rsid w:val="00E72E89"/>
    <w:rsid w:val="00E877D6"/>
    <w:rsid w:val="00E90C28"/>
    <w:rsid w:val="00EA46BC"/>
    <w:rsid w:val="00EB57F1"/>
    <w:rsid w:val="00EE4133"/>
    <w:rsid w:val="00F02AA6"/>
    <w:rsid w:val="00F07364"/>
    <w:rsid w:val="00F11F67"/>
    <w:rsid w:val="00F51E9A"/>
    <w:rsid w:val="00F568BF"/>
    <w:rsid w:val="00F73763"/>
    <w:rsid w:val="00F738E1"/>
    <w:rsid w:val="00F92C64"/>
    <w:rsid w:val="00FB40A4"/>
    <w:rsid w:val="00FC7212"/>
    <w:rsid w:val="00FD17FB"/>
    <w:rsid w:val="00FF09EB"/>
    <w:rsid w:val="00FF64AC"/>
    <w:rsid w:val="2B4A727F"/>
    <w:rsid w:val="3B7B1CE5"/>
    <w:rsid w:val="684933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EAFBE222-FB0B-4024-A257-1989BD14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4B3A39"/>
    <w:rPr>
      <w:rFonts w:ascii="Arial" w:hAnsi="Arial"/>
      <w:b/>
      <w:bCs/>
      <w:color w:val="404040"/>
      <w:sz w:val="28"/>
      <w:szCs w:val="26"/>
      <w:lang w:eastAsia="en-US"/>
    </w:rPr>
  </w:style>
  <w:style w:type="character" w:customStyle="1" w:styleId="Heading3Char">
    <w:name w:val="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BodyText1">
    <w:name w:val="Body Text1"/>
    <w:basedOn w:val="Normal"/>
    <w:link w:val="BodytextChar"/>
    <w:autoRedefine/>
    <w:qFormat/>
    <w:rsid w:val="00D72620"/>
    <w:rPr>
      <w:color w:val="000000"/>
    </w:rPr>
  </w:style>
  <w:style w:type="character" w:customStyle="1" w:styleId="BodytextChar">
    <w:name w:val="Body text Char"/>
    <w:link w:val="BodyText1"/>
    <w:rsid w:val="00D72620"/>
    <w:rPr>
      <w:rFonts w:ascii="Arial" w:hAnsi="Arial"/>
      <w:color w:val="000000"/>
      <w:sz w:val="22"/>
      <w:szCs w:val="24"/>
      <w:lang w:eastAsia="en-US"/>
    </w:rPr>
  </w:style>
  <w:style w:type="paragraph" w:customStyle="1" w:styleId="Dotpoints">
    <w:name w:val="Dot points"/>
    <w:basedOn w:val="Normal"/>
    <w:link w:val="DotpointsChar"/>
    <w:autoRedefine/>
    <w:qFormat/>
    <w:rsid w:val="006D5442"/>
    <w:pPr>
      <w:numPr>
        <w:numId w:val="11"/>
      </w:numPr>
      <w:ind w:left="714" w:hanging="357"/>
    </w:pPr>
    <w:rPr>
      <w:color w:val="000000"/>
    </w:rPr>
  </w:style>
  <w:style w:type="character" w:customStyle="1" w:styleId="DotpointsChar">
    <w:name w:val="Dot points Char"/>
    <w:link w:val="Dotpoints"/>
    <w:rsid w:val="006D5442"/>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763F"/>
    <w:rPr>
      <w:rFonts w:ascii="Arial" w:hAnsi="Arial"/>
      <w:color w:val="404040"/>
      <w:sz w:val="22"/>
      <w:szCs w:val="24"/>
      <w:lang w:eastAsia="en-US"/>
    </w:rPr>
  </w:style>
  <w:style w:type="character" w:styleId="CommentReference">
    <w:name w:val="annotation reference"/>
    <w:basedOn w:val="DefaultParagraphFont"/>
    <w:locked/>
    <w:rsid w:val="00253601"/>
    <w:rPr>
      <w:sz w:val="16"/>
      <w:szCs w:val="16"/>
    </w:rPr>
  </w:style>
  <w:style w:type="paragraph" w:styleId="CommentText">
    <w:name w:val="annotation text"/>
    <w:basedOn w:val="Normal"/>
    <w:link w:val="CommentTextChar"/>
    <w:locked/>
    <w:rsid w:val="00253601"/>
    <w:rPr>
      <w:sz w:val="20"/>
      <w:szCs w:val="20"/>
    </w:rPr>
  </w:style>
  <w:style w:type="character" w:customStyle="1" w:styleId="CommentTextChar">
    <w:name w:val="Comment Text Char"/>
    <w:basedOn w:val="DefaultParagraphFont"/>
    <w:link w:val="CommentText"/>
    <w:rsid w:val="00253601"/>
    <w:rPr>
      <w:rFonts w:ascii="Arial" w:hAnsi="Arial"/>
      <w:color w:val="404040"/>
      <w:lang w:eastAsia="en-US"/>
    </w:rPr>
  </w:style>
  <w:style w:type="paragraph" w:styleId="CommentSubject">
    <w:name w:val="annotation subject"/>
    <w:basedOn w:val="CommentText"/>
    <w:next w:val="CommentText"/>
    <w:link w:val="CommentSubjectChar"/>
    <w:locked/>
    <w:rsid w:val="00253601"/>
    <w:rPr>
      <w:b/>
      <w:bCs/>
    </w:rPr>
  </w:style>
  <w:style w:type="character" w:customStyle="1" w:styleId="CommentSubjectChar">
    <w:name w:val="Comment Subject Char"/>
    <w:basedOn w:val="CommentTextChar"/>
    <w:link w:val="CommentSubject"/>
    <w:rsid w:val="00253601"/>
    <w:rPr>
      <w:rFonts w:ascii="Arial" w:hAnsi="Arial"/>
      <w:b/>
      <w:bCs/>
      <w:color w:val="4040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752d03a-f196-4f20-8060-1fcecc45ff1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E465997656D1409F66CCB0060E5EC0" ma:contentTypeVersion="18" ma:contentTypeDescription="Create a new document." ma:contentTypeScope="" ma:versionID="6fa9a68e8ac66319027f1b3eefc6c8b8">
  <xsd:schema xmlns:xsd="http://www.w3.org/2001/XMLSchema" xmlns:xs="http://www.w3.org/2001/XMLSchema" xmlns:p="http://schemas.microsoft.com/office/2006/metadata/properties" xmlns:ns1="http://schemas.microsoft.com/sharepoint/v3" xmlns:ns3="9752d03a-f196-4f20-8060-1fcecc45ff19" xmlns:ns4="9f37d517-15d5-4f26-968b-73bacfc884b0" targetNamespace="http://schemas.microsoft.com/office/2006/metadata/properties" ma:root="true" ma:fieldsID="e77ff77eaa19fcae2f1226837389ad8f" ns1:_="" ns3:_="" ns4:_="">
    <xsd:import namespace="http://schemas.microsoft.com/sharepoint/v3"/>
    <xsd:import namespace="9752d03a-f196-4f20-8060-1fcecc45ff19"/>
    <xsd:import namespace="9f37d517-15d5-4f26-968b-73bacfc884b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2d03a-f196-4f20-8060-1fcecc45f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7d517-15d5-4f26-968b-73bacfc884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customXml/itemProps2.xml><?xml version="1.0" encoding="utf-8"?>
<ds:datastoreItem xmlns:ds="http://schemas.openxmlformats.org/officeDocument/2006/customXml" ds:itemID="{5732DE8C-A1F0-49FE-BA25-46F9BB993FAC}">
  <ds:schemaRefs>
    <ds:schemaRef ds:uri="http://schemas.microsoft.com/office/2006/metadata/properties"/>
    <ds:schemaRef ds:uri="http://schemas.microsoft.com/office/infopath/2007/PartnerControls"/>
    <ds:schemaRef ds:uri="9752d03a-f196-4f20-8060-1fcecc45ff19"/>
    <ds:schemaRef ds:uri="http://schemas.microsoft.com/sharepoint/v3"/>
  </ds:schemaRefs>
</ds:datastoreItem>
</file>

<file path=customXml/itemProps3.xml><?xml version="1.0" encoding="utf-8"?>
<ds:datastoreItem xmlns:ds="http://schemas.openxmlformats.org/officeDocument/2006/customXml" ds:itemID="{F3EE66F6-2B1C-4A18-8397-1D51916D3631}">
  <ds:schemaRefs>
    <ds:schemaRef ds:uri="http://schemas.microsoft.com/sharepoint/v3/contenttype/forms"/>
  </ds:schemaRefs>
</ds:datastoreItem>
</file>

<file path=customXml/itemProps4.xml><?xml version="1.0" encoding="utf-8"?>
<ds:datastoreItem xmlns:ds="http://schemas.openxmlformats.org/officeDocument/2006/customXml" ds:itemID="{5B9C4C05-DFB7-4DD2-B098-C46189B7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52d03a-f196-4f20-8060-1fcecc45ff19"/>
    <ds:schemaRef ds:uri="9f37d517-15d5-4f26-968b-73bacfc88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0</TotalTime>
  <Pages>2</Pages>
  <Words>513</Words>
  <Characters>2928</Characters>
  <Application>Microsoft Office Word</Application>
  <DocSecurity>8</DocSecurity>
  <Lines>24</Lines>
  <Paragraphs>6</Paragraphs>
  <ScaleCrop>false</ScaleCrop>
  <Company>MBd</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3</cp:revision>
  <cp:lastPrinted>2018-05-01T08:34:00Z</cp:lastPrinted>
  <dcterms:created xsi:type="dcterms:W3CDTF">2025-05-21T01:28:00Z</dcterms:created>
  <dcterms:modified xsi:type="dcterms:W3CDTF">2025-05-21T01:28:00Z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0x010100A6E465997656D1409F66CCB0060E5EC0</vt:lpwstr>
  </property>
</Properties>
</file>