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194F3" w14:textId="5B148EE2" w:rsidR="00C86428" w:rsidRDefault="00E22951" w:rsidP="00C86428">
      <w:pPr>
        <w:pStyle w:val="BodyText1"/>
      </w:pPr>
      <w:r>
        <w:rPr>
          <w:noProof/>
          <w:lang w:eastAsia="en-AU"/>
        </w:rPr>
        <mc:AlternateContent>
          <mc:Choice Requires="wps">
            <w:drawing>
              <wp:anchor distT="0" distB="0" distL="114300" distR="114300" simplePos="0" relativeHeight="2" behindDoc="0" locked="1" layoutInCell="1" allowOverlap="0" wp14:anchorId="063991E9" wp14:editId="4C54EDDC">
                <wp:simplePos x="0" y="0"/>
                <wp:positionH relativeFrom="page">
                  <wp:posOffset>638810</wp:posOffset>
                </wp:positionH>
                <wp:positionV relativeFrom="page">
                  <wp:posOffset>620395</wp:posOffset>
                </wp:positionV>
                <wp:extent cx="4872355" cy="685800"/>
                <wp:effectExtent l="0" t="0" r="0" b="0"/>
                <wp:wrapSquare wrapText="bothSides"/>
                <wp:docPr id="135500726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685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0C5C6B" w14:textId="054C26BE" w:rsidR="004B3A39" w:rsidRPr="005B0B48" w:rsidRDefault="004B3A39" w:rsidP="007D6E73">
                            <w:pPr>
                              <w:pStyle w:val="FactsheetTitle"/>
                              <w:rPr>
                                <w:sz w:val="36"/>
                                <w:szCs w:val="20"/>
                              </w:rPr>
                            </w:pPr>
                            <w:r w:rsidRPr="005B0B48">
                              <w:rPr>
                                <w:sz w:val="36"/>
                                <w:szCs w:val="20"/>
                              </w:rPr>
                              <w:t>Information Sheet</w:t>
                            </w:r>
                          </w:p>
                          <w:p w14:paraId="66166831" w14:textId="05C2BD97" w:rsidR="007D6E73" w:rsidRDefault="0073160D" w:rsidP="0073160D">
                            <w:pPr>
                              <w:pStyle w:val="FactsheetTitle"/>
                            </w:pPr>
                            <w:r>
                              <w:t>Providing Your Bank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991E9" id="_x0000_t202" coordsize="21600,21600" o:spt="202" path="m,l,21600r21600,l21600,xe">
                <v:stroke joinstyle="miter"/>
                <v:path gradientshapeok="t" o:connecttype="rect"/>
              </v:shapetype>
              <v:shape id="Text Box 2" o:spid="_x0000_s1026" type="#_x0000_t202" alt="&quot;&quot;" style="position:absolute;margin-left:50.3pt;margin-top:48.85pt;width:383.65pt;height:54pt;z-index: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xW/wEAAOcDAAAOAAAAZHJzL2Uyb0RvYy54bWysU8GO0zAQvSPxD5bvNG1pd0vUdLV0VYS0&#10;LEgLH+A4TmLheMzYbVK+nrHTdgvcEDlYHo/9Zt6bl/Xd0Bl2UOg12ILPJlPOlJVQadsU/NvX3ZsV&#10;Zz4IWwkDVhX8qDy/27x+te5drubQgqkUMgKxPu9dwdsQXJ5lXraqE34CTllK1oCdCBRik1UoekLv&#10;TDafTm+yHrByCFJ5T6cPY5JvEn5dKxk+17VXgZmCU28hrZjWMq7ZZi3yBoVrtTy1If6hi05oS0Uv&#10;UA8iCLZH/RdUpyWChzpMJHQZ1LWWKnEgNrPpH2yeW+FU4kLieHeRyf8/WPl0eHZfkIXhPQw0wETC&#10;u0eQ3z2zsG2FbdQ9IvStEhUVnkXJst75/PQ0Su1zH0HK/hNUNGSxD5CAhhq7qArxZIROAzheRFdD&#10;YJIOF6vb+dvlkjNJuZvVcjVNU8lEfn7t0IcPCjoWNwVHGmpCF4dHH2I3Ij9ficU8GF3ttDEpwKbc&#10;GmQHQQbYpW98a1wrxtNzOT9eTXi/YRgbkSxEzLFcPEkaRNqjAGEoB0pGLUqojqQGwug2+jto0wL+&#10;5KwnpxXc/9gLVJyZj5YUfTdbLKI1U7BY3s4pwOtMeZ0RVhJUwQNn43YbRjvvHeqmpUrjDC3c0xRq&#10;nQR66erUN7kp8Tw5P9r1Ok63Xv7PzS8AAAD//wMAUEsDBBQABgAIAAAAIQC8RcIg3wAAAAoBAAAP&#10;AAAAZHJzL2Rvd25yZXYueG1sTI9BS8NAEIXvgv9hGaEXsRsDbdKYTZFiDwUtGNv7JjsmqdnZkN22&#10;8d87nvT4mMf3vsnXk+3FBUffOVLwOI9AINXOdNQoOHxsH1IQPmgyuneECr7Rw7q4vcl1ZtyV3vFS&#10;hkYwhHymFbQhDJmUvm7Raj93AxLfPt1odeA4NtKM+spw28s4ipbS6o54odUDblqsv8qz5d2XKR2O&#10;1evmtCvvq1O8p+4tJaVmd9PzE4iAU/grw68+q0PBTpU7k/Gi58x0ripYJQkILqTLZAWiUhBHiwRk&#10;kcv/LxQ/AAAA//8DAFBLAQItABQABgAIAAAAIQC2gziS/gAAAOEBAAATAAAAAAAAAAAAAAAAAAAA&#10;AABbQ29udGVudF9UeXBlc10ueG1sUEsBAi0AFAAGAAgAAAAhADj9If/WAAAAlAEAAAsAAAAAAAAA&#10;AAAAAAAALwEAAF9yZWxzLy5yZWxzUEsBAi0AFAAGAAgAAAAhAFGn3Fb/AQAA5wMAAA4AAAAAAAAA&#10;AAAAAAAALgIAAGRycy9lMm9Eb2MueG1sUEsBAi0AFAAGAAgAAAAhALxFwiDfAAAACgEAAA8AAAAA&#10;AAAAAAAAAAAAWQQAAGRycy9kb3ducmV2LnhtbFBLBQYAAAAABAAEAPMAAABlBQAAAAA=&#10;" o:allowoverlap="f" stroked="f">
                <v:fill opacity="0"/>
                <v:textbox>
                  <w:txbxContent>
                    <w:p w14:paraId="1E0C5C6B" w14:textId="054C26BE" w:rsidR="004B3A39" w:rsidRPr="005B0B48" w:rsidRDefault="004B3A39" w:rsidP="007D6E73">
                      <w:pPr>
                        <w:pStyle w:val="FactsheetTitle"/>
                        <w:rPr>
                          <w:sz w:val="36"/>
                          <w:szCs w:val="20"/>
                        </w:rPr>
                      </w:pPr>
                      <w:r w:rsidRPr="005B0B48">
                        <w:rPr>
                          <w:sz w:val="36"/>
                          <w:szCs w:val="20"/>
                        </w:rPr>
                        <w:t>Information Sheet</w:t>
                      </w:r>
                    </w:p>
                    <w:p w14:paraId="66166831" w14:textId="05C2BD97" w:rsidR="007D6E73" w:rsidRDefault="0073160D" w:rsidP="0073160D">
                      <w:pPr>
                        <w:pStyle w:val="FactsheetTitle"/>
                      </w:pPr>
                      <w:r>
                        <w:t>Providing Your Bank Details</w:t>
                      </w:r>
                    </w:p>
                  </w:txbxContent>
                </v:textbox>
                <w10:wrap type="square" anchorx="page" anchory="page"/>
                <w10:anchorlock/>
              </v:shape>
            </w:pict>
          </mc:Fallback>
        </mc:AlternateContent>
      </w:r>
      <w:r w:rsidR="00C86428">
        <w:t xml:space="preserve">At Funds in Court (FIC), we need your bank account details so we can make payments to you. </w:t>
      </w:r>
    </w:p>
    <w:p w14:paraId="4A4C2CFB" w14:textId="77777777" w:rsidR="00C86428" w:rsidRDefault="00C86428" w:rsidP="00C86428">
      <w:pPr>
        <w:pStyle w:val="Heading1"/>
      </w:pPr>
      <w:r>
        <w:t>What information do you need to give us?</w:t>
      </w:r>
    </w:p>
    <w:p w14:paraId="0CA7DC2B" w14:textId="77777777" w:rsidR="00921286" w:rsidRDefault="00C86428" w:rsidP="00A62A06">
      <w:pPr>
        <w:pStyle w:val="BodyText1"/>
      </w:pPr>
      <w:r>
        <w:t xml:space="preserve">To make sure that we are putting money into the right account, we need specific information. </w:t>
      </w:r>
    </w:p>
    <w:p w14:paraId="4D249670" w14:textId="77777777" w:rsidR="00921286" w:rsidRDefault="00921286" w:rsidP="00C86428"/>
    <w:p w14:paraId="67667904" w14:textId="1EB627E1" w:rsidR="00C86428" w:rsidRDefault="00C86428" w:rsidP="00A62A06">
      <w:pPr>
        <w:pStyle w:val="BodyText1"/>
      </w:pPr>
      <w:r>
        <w:t>We need your:</w:t>
      </w:r>
    </w:p>
    <w:p w14:paraId="613D7481" w14:textId="77777777" w:rsidR="00C86428" w:rsidRDefault="00C86428" w:rsidP="00C86428">
      <w:pPr>
        <w:pStyle w:val="Dotpoints"/>
      </w:pPr>
      <w:r>
        <w:t>bank account name</w:t>
      </w:r>
    </w:p>
    <w:p w14:paraId="0DAB61D7" w14:textId="77777777" w:rsidR="00C86428" w:rsidRDefault="00C86428" w:rsidP="00C86428">
      <w:pPr>
        <w:pStyle w:val="Dotpoints"/>
      </w:pPr>
      <w:r>
        <w:t>BSB number</w:t>
      </w:r>
    </w:p>
    <w:p w14:paraId="02D53AF1" w14:textId="5856974C" w:rsidR="00C86428" w:rsidRDefault="00C86428" w:rsidP="00C86428">
      <w:pPr>
        <w:pStyle w:val="Dotpoints"/>
      </w:pPr>
      <w:r>
        <w:t>account number</w:t>
      </w:r>
      <w:r w:rsidR="00330E6F">
        <w:t>.</w:t>
      </w:r>
    </w:p>
    <w:p w14:paraId="4942EE1E" w14:textId="54343A0C" w:rsidR="00C86428" w:rsidRDefault="00C86428" w:rsidP="00A62A06">
      <w:pPr>
        <w:pStyle w:val="BodyText1"/>
      </w:pPr>
      <w:r>
        <w:t xml:space="preserve">We need this information on the bank letterhead to show it is </w:t>
      </w:r>
      <w:r w:rsidR="00921286">
        <w:t>an official document from your bank</w:t>
      </w:r>
      <w:r>
        <w:t xml:space="preserve">. </w:t>
      </w:r>
    </w:p>
    <w:p w14:paraId="50CD9A32" w14:textId="77777777" w:rsidR="00C86428" w:rsidRDefault="00C86428" w:rsidP="00C86428"/>
    <w:p w14:paraId="27B5C214" w14:textId="77777777" w:rsidR="00C86428" w:rsidRDefault="00C86428" w:rsidP="00A62A06">
      <w:pPr>
        <w:pStyle w:val="BodyText1"/>
      </w:pPr>
      <w:r>
        <w:t>Please note we do not accept:</w:t>
      </w:r>
    </w:p>
    <w:p w14:paraId="02E34732" w14:textId="54A3C350" w:rsidR="00C86428" w:rsidRDefault="00C86428" w:rsidP="00C86428">
      <w:pPr>
        <w:pStyle w:val="Dotpoints"/>
      </w:pPr>
      <w:r>
        <w:t>screenshots that do</w:t>
      </w:r>
      <w:r w:rsidR="00C94F65">
        <w:t xml:space="preserve"> not</w:t>
      </w:r>
      <w:r>
        <w:t xml:space="preserve"> show </w:t>
      </w:r>
      <w:proofErr w:type="gramStart"/>
      <w:r w:rsidR="00C94F65">
        <w:t>all of</w:t>
      </w:r>
      <w:proofErr w:type="gramEnd"/>
      <w:r w:rsidR="00C94F65">
        <w:t xml:space="preserve"> the information and </w:t>
      </w:r>
      <w:r>
        <w:t>bank logo</w:t>
      </w:r>
      <w:r w:rsidR="00C94F65">
        <w:t xml:space="preserve"> on one screen</w:t>
      </w:r>
      <w:r w:rsidRPr="00087D20">
        <w:t xml:space="preserve"> </w:t>
      </w:r>
    </w:p>
    <w:p w14:paraId="642EF90B" w14:textId="5128FE6A" w:rsidR="00C86428" w:rsidRDefault="0031797C" w:rsidP="00C86428">
      <w:pPr>
        <w:pStyle w:val="Dotpoints"/>
      </w:pPr>
      <w:r>
        <w:t>e</w:t>
      </w:r>
      <w:r w:rsidR="00C86428">
        <w:t xml:space="preserve">mails </w:t>
      </w:r>
      <w:r w:rsidR="002254FB">
        <w:t xml:space="preserve">from your bank. </w:t>
      </w:r>
    </w:p>
    <w:p w14:paraId="7914F775" w14:textId="77777777" w:rsidR="00C86428" w:rsidRDefault="00C86428" w:rsidP="00C86428">
      <w:pPr>
        <w:pStyle w:val="Heading1"/>
      </w:pPr>
      <w:r>
        <w:t>Where can you find this information?</w:t>
      </w:r>
    </w:p>
    <w:p w14:paraId="346639E4" w14:textId="77777777" w:rsidR="00C86428" w:rsidRDefault="00C86428" w:rsidP="00A62A06">
      <w:pPr>
        <w:pStyle w:val="BodyText1"/>
      </w:pPr>
      <w:r>
        <w:t>You can find this information in:</w:t>
      </w:r>
    </w:p>
    <w:p w14:paraId="50C7B95E" w14:textId="77777777" w:rsidR="00C86428" w:rsidRDefault="00C86428" w:rsidP="002254FB">
      <w:pPr>
        <w:pStyle w:val="Dotpoints"/>
      </w:pPr>
      <w:r>
        <w:t>your bank statements</w:t>
      </w:r>
    </w:p>
    <w:p w14:paraId="191F2750" w14:textId="77777777" w:rsidR="00C86428" w:rsidRDefault="00C86428" w:rsidP="002254FB">
      <w:pPr>
        <w:pStyle w:val="Dotpoints"/>
      </w:pPr>
      <w:r>
        <w:t>letters from your bank</w:t>
      </w:r>
    </w:p>
    <w:p w14:paraId="5B33EB92" w14:textId="77777777" w:rsidR="00C86428" w:rsidRDefault="00C86428" w:rsidP="002254FB">
      <w:pPr>
        <w:pStyle w:val="Dotpoints"/>
      </w:pPr>
      <w:r>
        <w:t>a proof of account letter from your bank</w:t>
      </w:r>
    </w:p>
    <w:p w14:paraId="71E13320" w14:textId="77777777" w:rsidR="00C86428" w:rsidRDefault="00C86428" w:rsidP="002254FB">
      <w:pPr>
        <w:pStyle w:val="Dotpoints"/>
      </w:pPr>
      <w:r>
        <w:t xml:space="preserve">a proof of balance letter from your bank. </w:t>
      </w:r>
    </w:p>
    <w:p w14:paraId="36F0EAD9" w14:textId="77777777" w:rsidR="002254FB" w:rsidRDefault="002254FB" w:rsidP="00C86428"/>
    <w:p w14:paraId="677352D3" w14:textId="490AF535" w:rsidR="00C86428" w:rsidRDefault="00C86428" w:rsidP="002254FB">
      <w:pPr>
        <w:pStyle w:val="BodyText1"/>
      </w:pPr>
      <w:r>
        <w:t xml:space="preserve">We have included examples of </w:t>
      </w:r>
      <w:r w:rsidR="009C3B33">
        <w:t xml:space="preserve">some of </w:t>
      </w:r>
      <w:r>
        <w:t>these below.</w:t>
      </w:r>
    </w:p>
    <w:p w14:paraId="4E3D60C3" w14:textId="77777777" w:rsidR="00C86428" w:rsidRDefault="00C86428" w:rsidP="00C86428">
      <w:pPr>
        <w:pStyle w:val="Heading1"/>
      </w:pPr>
      <w:r>
        <w:t>How can you get this information?</w:t>
      </w:r>
    </w:p>
    <w:p w14:paraId="23B5F933" w14:textId="77777777" w:rsidR="00C86428" w:rsidRDefault="00C86428" w:rsidP="00C86428">
      <w:pPr>
        <w:pStyle w:val="Heading2"/>
      </w:pPr>
      <w:r>
        <w:t>Internet banking or banking app</w:t>
      </w:r>
    </w:p>
    <w:p w14:paraId="1725E3A2" w14:textId="4391CDFA" w:rsidR="00C86428" w:rsidRDefault="009C3B33" w:rsidP="002254FB">
      <w:pPr>
        <w:pStyle w:val="BodyText1"/>
      </w:pPr>
      <w:r>
        <w:t>Y</w:t>
      </w:r>
      <w:r w:rsidR="00C86428">
        <w:t>ou can find this information online. You can call or chat to your bank to get their help with finding and downloading any of these documents. The information you need is often found under a heading called:</w:t>
      </w:r>
    </w:p>
    <w:p w14:paraId="239A89FB" w14:textId="77777777" w:rsidR="00C86428" w:rsidRDefault="00C86428" w:rsidP="002254FB">
      <w:pPr>
        <w:pStyle w:val="Dotpoints"/>
      </w:pPr>
      <w:r>
        <w:t>Statements</w:t>
      </w:r>
    </w:p>
    <w:p w14:paraId="7AAC2AA3" w14:textId="77777777" w:rsidR="00C86428" w:rsidRDefault="00C86428" w:rsidP="002254FB">
      <w:pPr>
        <w:pStyle w:val="Dotpoints"/>
      </w:pPr>
      <w:r>
        <w:t>View Statements</w:t>
      </w:r>
    </w:p>
    <w:p w14:paraId="39ECA1DB" w14:textId="77777777" w:rsidR="00C86428" w:rsidRDefault="00C86428" w:rsidP="002254FB">
      <w:pPr>
        <w:pStyle w:val="Dotpoints"/>
      </w:pPr>
      <w:r>
        <w:t>e-Statements</w:t>
      </w:r>
    </w:p>
    <w:p w14:paraId="460A251A" w14:textId="77777777" w:rsidR="00C86428" w:rsidRDefault="00C86428" w:rsidP="002254FB">
      <w:pPr>
        <w:pStyle w:val="Dotpoints"/>
      </w:pPr>
      <w:r>
        <w:t>Proof of Balance</w:t>
      </w:r>
    </w:p>
    <w:p w14:paraId="0E3E286C" w14:textId="77777777" w:rsidR="00C86428" w:rsidRPr="003F1083" w:rsidRDefault="00C86428" w:rsidP="002254FB">
      <w:pPr>
        <w:pStyle w:val="Dotpoints"/>
      </w:pPr>
      <w:r w:rsidRPr="003F1083">
        <w:t>Proof of Account</w:t>
      </w:r>
      <w:r>
        <w:t>.</w:t>
      </w:r>
    </w:p>
    <w:p w14:paraId="08588A23" w14:textId="77777777" w:rsidR="002254FB" w:rsidRDefault="002254FB" w:rsidP="002254FB">
      <w:pPr>
        <w:pStyle w:val="BodyText1"/>
      </w:pPr>
    </w:p>
    <w:p w14:paraId="01A15FC6" w14:textId="1E359317" w:rsidR="00C86428" w:rsidRDefault="00C86428" w:rsidP="002254FB">
      <w:pPr>
        <w:pStyle w:val="BodyText1"/>
      </w:pPr>
      <w:r>
        <w:t xml:space="preserve">Download the statement, proof of balance letter or proof of account letter. </w:t>
      </w:r>
    </w:p>
    <w:p w14:paraId="26E3ECAC" w14:textId="62CF4B12" w:rsidR="00C86428" w:rsidRDefault="00B05EFC" w:rsidP="00C86428">
      <w:pPr>
        <w:pStyle w:val="Heading2"/>
      </w:pPr>
      <w:r>
        <w:t>At</w:t>
      </w:r>
      <w:r w:rsidR="00C86428">
        <w:t xml:space="preserve"> a bank branch</w:t>
      </w:r>
    </w:p>
    <w:p w14:paraId="10FB4FBD" w14:textId="21941DB5" w:rsidR="00C86428" w:rsidRDefault="00F42D50" w:rsidP="002254FB">
      <w:pPr>
        <w:pStyle w:val="BodyText1"/>
      </w:pPr>
      <w:r>
        <w:t>Y</w:t>
      </w:r>
      <w:r w:rsidR="00C86428">
        <w:t xml:space="preserve">ou can ask </w:t>
      </w:r>
      <w:r>
        <w:t>a person at a bank branch</w:t>
      </w:r>
      <w:r w:rsidR="00C86428">
        <w:t xml:space="preserve"> to print or email you:</w:t>
      </w:r>
    </w:p>
    <w:p w14:paraId="142ECF0E" w14:textId="77777777" w:rsidR="00C86428" w:rsidRDefault="00C86428" w:rsidP="002254FB">
      <w:pPr>
        <w:pStyle w:val="Dotpoints"/>
      </w:pPr>
      <w:r>
        <w:t xml:space="preserve">a copy of a recent bank statement </w:t>
      </w:r>
    </w:p>
    <w:p w14:paraId="62CA0F8F" w14:textId="77777777" w:rsidR="00C86428" w:rsidRDefault="00C86428" w:rsidP="002254FB">
      <w:pPr>
        <w:pStyle w:val="Dotpoints"/>
      </w:pPr>
      <w:r>
        <w:t>a proof of balance letter</w:t>
      </w:r>
    </w:p>
    <w:p w14:paraId="7CC3BD5F" w14:textId="77777777" w:rsidR="00C86428" w:rsidRDefault="00C86428" w:rsidP="002254FB">
      <w:pPr>
        <w:pStyle w:val="Dotpoints"/>
      </w:pPr>
      <w:r>
        <w:t xml:space="preserve">a proof of account letter. </w:t>
      </w:r>
    </w:p>
    <w:p w14:paraId="7C44D48D" w14:textId="70434CE2" w:rsidR="00C86428" w:rsidRDefault="00F42D50" w:rsidP="00C86428">
      <w:pPr>
        <w:pStyle w:val="Heading2"/>
      </w:pPr>
      <w:r>
        <w:lastRenderedPageBreak/>
        <w:t>From</w:t>
      </w:r>
      <w:r w:rsidR="00C86428">
        <w:t xml:space="preserve"> a paper statement</w:t>
      </w:r>
    </w:p>
    <w:p w14:paraId="779B2CEA" w14:textId="77777777" w:rsidR="00C86428" w:rsidRDefault="00C86428" w:rsidP="006C25D3">
      <w:pPr>
        <w:pStyle w:val="BodyText1"/>
      </w:pPr>
      <w:r>
        <w:t xml:space="preserve">If you have a paper copy of a recent statement, you can take a photo or scan the page that shows your bank account details and the bank letterhead. </w:t>
      </w:r>
    </w:p>
    <w:p w14:paraId="17170B6A" w14:textId="77777777" w:rsidR="00C86428" w:rsidRPr="00407EA4" w:rsidRDefault="00C86428" w:rsidP="00C86428">
      <w:pPr>
        <w:pStyle w:val="Heading1"/>
      </w:pPr>
      <w:r>
        <w:t>How do you send the information to FIC?</w:t>
      </w:r>
    </w:p>
    <w:p w14:paraId="6A1DA577" w14:textId="77777777" w:rsidR="00C86428" w:rsidRDefault="00C86428" w:rsidP="006C25D3">
      <w:pPr>
        <w:pStyle w:val="BodyText1"/>
      </w:pPr>
      <w:r>
        <w:t>You can crop out or cover your transaction history and account balance if they appear. We don’t need this information.</w:t>
      </w:r>
    </w:p>
    <w:p w14:paraId="16B25E35" w14:textId="77777777" w:rsidR="006C25D3" w:rsidRDefault="006C25D3" w:rsidP="00C86428"/>
    <w:p w14:paraId="0E61BCC5" w14:textId="77777777" w:rsidR="00C86428" w:rsidRDefault="00C86428" w:rsidP="006C25D3">
      <w:pPr>
        <w:pStyle w:val="BodyText1"/>
      </w:pPr>
      <w:r>
        <w:t xml:space="preserve">Email or post the information to us. You can email it to </w:t>
      </w:r>
      <w:hyperlink r:id="rId8" w:history="1">
        <w:r w:rsidRPr="002020A6">
          <w:rPr>
            <w:rStyle w:val="Hyperlink"/>
          </w:rPr>
          <w:t>requests@fundsincourt.vic.gov.au</w:t>
        </w:r>
      </w:hyperlink>
      <w:r>
        <w:t xml:space="preserve"> or post it to Funds in Court, Supreme Court of Victoria, 210 William Street, Melbourne, Victoria 3000.</w:t>
      </w:r>
    </w:p>
    <w:p w14:paraId="68CD1023" w14:textId="77777777" w:rsidR="006C25D3" w:rsidRDefault="006C25D3" w:rsidP="006C25D3">
      <w:pPr>
        <w:pStyle w:val="BodyText1"/>
      </w:pPr>
    </w:p>
    <w:p w14:paraId="569392AE" w14:textId="77777777" w:rsidR="00C86428" w:rsidRDefault="00C86428" w:rsidP="006C25D3">
      <w:pPr>
        <w:pStyle w:val="BodyText1"/>
      </w:pPr>
      <w:r>
        <w:t xml:space="preserve">If you have any questions, please talk to your Client Services Officer. You can call them on 1300 039 390 or email </w:t>
      </w:r>
      <w:hyperlink r:id="rId9" w:history="1">
        <w:r w:rsidRPr="002020A6">
          <w:rPr>
            <w:rStyle w:val="Hyperlink"/>
          </w:rPr>
          <w:t>requests@fundsincourt.vic.gov.au</w:t>
        </w:r>
      </w:hyperlink>
      <w:r>
        <w:rPr>
          <w:rStyle w:val="Hyperlink"/>
        </w:rPr>
        <w:t>.</w:t>
      </w:r>
    </w:p>
    <w:p w14:paraId="766EF121" w14:textId="77777777" w:rsidR="00C86428" w:rsidRDefault="00C86428" w:rsidP="00C86428">
      <w:pPr>
        <w:pStyle w:val="Heading1"/>
      </w:pPr>
      <w:r w:rsidRPr="00613392">
        <w:t>Examples</w:t>
      </w:r>
    </w:p>
    <w:p w14:paraId="1925699D" w14:textId="77777777" w:rsidR="00C86428" w:rsidRDefault="00C86428" w:rsidP="000F1E1B">
      <w:pPr>
        <w:pStyle w:val="BodyText1"/>
      </w:pPr>
      <w:r>
        <w:t>Please note we have covered the account information in these examples. When you give us your information, please do not cover the:</w:t>
      </w:r>
    </w:p>
    <w:p w14:paraId="4B5171CB" w14:textId="77777777" w:rsidR="00C86428" w:rsidRDefault="00C86428" w:rsidP="000F1E1B">
      <w:pPr>
        <w:pStyle w:val="Dotpoints"/>
      </w:pPr>
      <w:r>
        <w:t>bank account name</w:t>
      </w:r>
    </w:p>
    <w:p w14:paraId="0E8756B6" w14:textId="77777777" w:rsidR="00C86428" w:rsidRDefault="00C86428" w:rsidP="000F1E1B">
      <w:pPr>
        <w:pStyle w:val="Dotpoints"/>
      </w:pPr>
      <w:r>
        <w:t>BSB number</w:t>
      </w:r>
    </w:p>
    <w:p w14:paraId="5AF6D815" w14:textId="77777777" w:rsidR="0078506B" w:rsidRDefault="00C86428" w:rsidP="000F1E1B">
      <w:pPr>
        <w:pStyle w:val="Dotpoints"/>
      </w:pPr>
      <w:r>
        <w:t>account number</w:t>
      </w:r>
    </w:p>
    <w:p w14:paraId="79162F0C" w14:textId="164361EB" w:rsidR="00C86428" w:rsidRDefault="0078506B" w:rsidP="000F1E1B">
      <w:pPr>
        <w:pStyle w:val="Dotpoints"/>
      </w:pPr>
      <w:r>
        <w:t>bank name and logo</w:t>
      </w:r>
      <w:r w:rsidR="00C86428">
        <w:t>.</w:t>
      </w:r>
    </w:p>
    <w:p w14:paraId="134FB142" w14:textId="77777777" w:rsidR="000F1E1B" w:rsidRDefault="000F1E1B" w:rsidP="00C86428"/>
    <w:p w14:paraId="6317E2A2" w14:textId="7C7799AE" w:rsidR="00C86428" w:rsidRPr="00B64F3E" w:rsidRDefault="00C86428" w:rsidP="000F1E1B">
      <w:pPr>
        <w:pStyle w:val="BodyText1"/>
      </w:pPr>
      <w:r>
        <w:t xml:space="preserve">You can cover your transaction history and account balance if they appear. </w:t>
      </w:r>
    </w:p>
    <w:p w14:paraId="0E25B969" w14:textId="77777777" w:rsidR="002E1DA0" w:rsidRDefault="002E1DA0" w:rsidP="002E1DA0">
      <w:pPr>
        <w:pStyle w:val="Heading2"/>
      </w:pPr>
      <w:r>
        <w:t>Proof of balance letter from Westpac</w:t>
      </w:r>
    </w:p>
    <w:p w14:paraId="11DAA295" w14:textId="268A59FC" w:rsidR="008D705F" w:rsidRPr="002E1DA0" w:rsidRDefault="002E1DA0">
      <w:pPr>
        <w:rPr>
          <w:sz w:val="24"/>
        </w:rPr>
      </w:pPr>
      <w:r>
        <w:rPr>
          <w:noProof/>
          <w:sz w:val="24"/>
        </w:rPr>
        <w:drawing>
          <wp:inline distT="0" distB="0" distL="0" distR="0" wp14:anchorId="2A2EAD8A" wp14:editId="0A13AA11">
            <wp:extent cx="5791200" cy="3116505"/>
            <wp:effectExtent l="0" t="0" r="0" b="8255"/>
            <wp:docPr id="1193596419" name="Picture 4" descr="Screenshot of Westpac proof of balance letter. The Westpac logo is in the top left corner. The account name, BSB and account number are all shown. The details of the bank account have been covered for priv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96419" name="Picture 4" descr="Screenshot of Westpac proof of balance letter. The Westpac logo is in the top left corner. The account name, BSB and account number are all shown. The details of the bank account have been covered for privacy."/>
                    <pic:cNvPicPr/>
                  </pic:nvPicPr>
                  <pic:blipFill rotWithShape="1">
                    <a:blip r:embed="rId10">
                      <a:extLst>
                        <a:ext uri="{28A0092B-C50C-407E-A947-70E740481C1C}">
                          <a14:useLocalDpi xmlns:a14="http://schemas.microsoft.com/office/drawing/2010/main" val="0"/>
                        </a:ext>
                      </a:extLst>
                    </a:blip>
                    <a:srcRect l="5556" t="1969" r="5445" b="13178"/>
                    <a:stretch/>
                  </pic:blipFill>
                  <pic:spPr bwMode="auto">
                    <a:xfrm>
                      <a:off x="0" y="0"/>
                      <a:ext cx="5877268" cy="3162822"/>
                    </a:xfrm>
                    <a:prstGeom prst="rect">
                      <a:avLst/>
                    </a:prstGeom>
                    <a:ln>
                      <a:noFill/>
                    </a:ln>
                    <a:extLst>
                      <a:ext uri="{53640926-AAD7-44D8-BBD7-CCE9431645EC}">
                        <a14:shadowObscured xmlns:a14="http://schemas.microsoft.com/office/drawing/2010/main"/>
                      </a:ext>
                    </a:extLst>
                  </pic:spPr>
                </pic:pic>
              </a:graphicData>
            </a:graphic>
          </wp:inline>
        </w:drawing>
      </w:r>
    </w:p>
    <w:p w14:paraId="265E43AF" w14:textId="126A44B6" w:rsidR="00C86428" w:rsidRPr="00AA0AAE" w:rsidRDefault="00C86428" w:rsidP="00C86428">
      <w:pPr>
        <w:pStyle w:val="Heading2"/>
      </w:pPr>
      <w:r>
        <w:lastRenderedPageBreak/>
        <w:t xml:space="preserve">Proof of account letter from </w:t>
      </w:r>
      <w:r w:rsidRPr="00C86428">
        <w:t>Bendigo</w:t>
      </w:r>
      <w:r>
        <w:t xml:space="preserve"> Bank</w:t>
      </w:r>
    </w:p>
    <w:p w14:paraId="6D405F72" w14:textId="26D73AE2" w:rsidR="008D705F" w:rsidRPr="008D705F" w:rsidRDefault="008D705F" w:rsidP="008D705F">
      <w:pPr>
        <w:rPr>
          <w:rFonts w:ascii="Times New Roman" w:eastAsia="Times New Roman" w:hAnsi="Times New Roman"/>
          <w:color w:val="auto"/>
          <w:sz w:val="24"/>
          <w:lang w:eastAsia="en-AU"/>
        </w:rPr>
      </w:pPr>
      <w:r w:rsidRPr="008D705F">
        <w:rPr>
          <w:rFonts w:ascii="Times New Roman" w:eastAsia="Times New Roman" w:hAnsi="Times New Roman"/>
          <w:noProof/>
          <w:color w:val="auto"/>
          <w:sz w:val="24"/>
          <w:lang w:eastAsia="en-AU"/>
        </w:rPr>
        <w:drawing>
          <wp:inline distT="0" distB="0" distL="0" distR="0" wp14:anchorId="3622B9D8" wp14:editId="2C21664E">
            <wp:extent cx="6323899" cy="3935186"/>
            <wp:effectExtent l="0" t="0" r="1270" b="8255"/>
            <wp:docPr id="1861147059" name="Picture 4" descr="Screenshot of a proof of account letter from Bendigo Bank. The Bendigo Bank logo is in the top left corner. The letter shows the account title, BSB, account number and account opening date. The details of the bank account have been covered for priva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147059" name="Picture 4" descr="Screenshot of a proof of account letter from Bendigo Bank. The Bendigo Bank logo is in the top left corner. The letter shows the account title, BSB, account number and account opening date. The details of the bank account have been covered for privacy.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5689" cy="3942523"/>
                    </a:xfrm>
                    <a:prstGeom prst="rect">
                      <a:avLst/>
                    </a:prstGeom>
                    <a:noFill/>
                    <a:ln>
                      <a:noFill/>
                    </a:ln>
                  </pic:spPr>
                </pic:pic>
              </a:graphicData>
            </a:graphic>
          </wp:inline>
        </w:drawing>
      </w:r>
    </w:p>
    <w:p w14:paraId="663D0116" w14:textId="77777777" w:rsidR="008D705F" w:rsidRDefault="008D705F" w:rsidP="00C86428">
      <w:pPr>
        <w:rPr>
          <w:noProof/>
          <w:sz w:val="24"/>
        </w:rPr>
      </w:pPr>
    </w:p>
    <w:p w14:paraId="7735F1B9" w14:textId="77777777" w:rsidR="00C86428" w:rsidRDefault="00C86428" w:rsidP="00C86428">
      <w:pPr>
        <w:rPr>
          <w:rFonts w:asciiTheme="majorHAnsi" w:eastAsiaTheme="majorEastAsia" w:hAnsiTheme="majorHAnsi" w:cstheme="majorBidi"/>
          <w:noProof/>
          <w:color w:val="2F5496" w:themeColor="accent1" w:themeShade="BF"/>
          <w:sz w:val="32"/>
          <w:szCs w:val="32"/>
        </w:rPr>
      </w:pPr>
      <w:r>
        <w:rPr>
          <w:noProof/>
        </w:rPr>
        <w:br w:type="page"/>
      </w:r>
    </w:p>
    <w:p w14:paraId="6B874163" w14:textId="77777777" w:rsidR="00C86428" w:rsidRDefault="00C86428" w:rsidP="00C86428">
      <w:pPr>
        <w:pStyle w:val="Heading2"/>
        <w:rPr>
          <w:noProof/>
        </w:rPr>
      </w:pPr>
      <w:r>
        <w:rPr>
          <w:noProof/>
        </w:rPr>
        <w:lastRenderedPageBreak/>
        <w:t>Proof of account letter from Commonwealth Bank</w:t>
      </w:r>
    </w:p>
    <w:p w14:paraId="1B920B10" w14:textId="71781A69" w:rsidR="00C86428" w:rsidRPr="00C86428" w:rsidRDefault="00C86428" w:rsidP="00C86428">
      <w:r>
        <w:rPr>
          <w:noProof/>
        </w:rPr>
        <w:drawing>
          <wp:inline distT="0" distB="0" distL="0" distR="0" wp14:anchorId="138F5C15" wp14:editId="600A691E">
            <wp:extent cx="5731510" cy="6251575"/>
            <wp:effectExtent l="0" t="0" r="2540" b="0"/>
            <wp:docPr id="940574039" name="Picture 1" descr="Proof of account letter from the Commonwealth Bank. This shows the account name, address, BSB, account number and several other details. The personal details of this bank account have been covered for priva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574039" name="Picture 1" descr="Proof of account letter from the Commonwealth Bank. This shows the account name, address, BSB, account number and several other details. The personal details of this bank account have been covered for privacy. "/>
                    <pic:cNvPicPr/>
                  </pic:nvPicPr>
                  <pic:blipFill>
                    <a:blip r:embed="rId12"/>
                    <a:stretch>
                      <a:fillRect/>
                    </a:stretch>
                  </pic:blipFill>
                  <pic:spPr>
                    <a:xfrm>
                      <a:off x="0" y="0"/>
                      <a:ext cx="5731510" cy="6251575"/>
                    </a:xfrm>
                    <a:prstGeom prst="rect">
                      <a:avLst/>
                    </a:prstGeom>
                  </pic:spPr>
                </pic:pic>
              </a:graphicData>
            </a:graphic>
          </wp:inline>
        </w:drawing>
      </w:r>
    </w:p>
    <w:sectPr w:rsidR="00C86428" w:rsidRPr="00C86428" w:rsidSect="006376BF">
      <w:headerReference w:type="default" r:id="rId13"/>
      <w:footerReference w:type="default" r:id="rId14"/>
      <w:headerReference w:type="first" r:id="rId15"/>
      <w:footerReference w:type="first" r:id="rId16"/>
      <w:type w:val="continuous"/>
      <w:pgSz w:w="11900" w:h="16840"/>
      <w:pgMar w:top="2693" w:right="1418" w:bottom="1559" w:left="1134" w:header="1134" w:footer="641" w:gutter="0"/>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F7703" w14:textId="77777777" w:rsidR="006C7801" w:rsidRDefault="006C7801" w:rsidP="00C83030">
      <w:r>
        <w:separator/>
      </w:r>
    </w:p>
  </w:endnote>
  <w:endnote w:type="continuationSeparator" w:id="0">
    <w:p w14:paraId="4A5A046F" w14:textId="77777777" w:rsidR="006C7801" w:rsidRDefault="006C7801" w:rsidP="00C83030">
      <w:r>
        <w:continuationSeparator/>
      </w:r>
    </w:p>
  </w:endnote>
  <w:endnote w:type="continuationNotice" w:id="1">
    <w:p w14:paraId="26485324" w14:textId="77777777" w:rsidR="006C7801" w:rsidRDefault="006C78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6D023" w14:textId="55672787" w:rsidR="00EB57F1" w:rsidRPr="00EB57F1" w:rsidRDefault="00C86428" w:rsidP="00EB57F1">
    <w:pPr>
      <w:tabs>
        <w:tab w:val="right" w:pos="9072"/>
        <w:tab w:val="right" w:pos="9639"/>
      </w:tabs>
      <w:rPr>
        <w:sz w:val="20"/>
      </w:rPr>
    </w:pPr>
    <w:r>
      <w:rPr>
        <w:sz w:val="20"/>
      </w:rPr>
      <w:t>Providing Your Bank Details</w:t>
    </w:r>
    <w:r w:rsidR="00E22951">
      <w:rPr>
        <w:noProof/>
        <w:sz w:val="20"/>
        <w:lang w:eastAsia="en-AU"/>
      </w:rPr>
      <mc:AlternateContent>
        <mc:Choice Requires="wps">
          <w:drawing>
            <wp:anchor distT="0" distB="0" distL="114300" distR="114300" simplePos="0" relativeHeight="251657728" behindDoc="0" locked="1" layoutInCell="1" allowOverlap="0" wp14:anchorId="41EA3457" wp14:editId="6800653F">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1811054877"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34824F" id="Line 5" o:spid="_x0000_s1026" alt="&quot;&quot;"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rsidR="00EB57F1" w:rsidRPr="00EB57F1">
      <w:rPr>
        <w:sz w:val="20"/>
      </w:rPr>
      <w:tab/>
      <w:t>Funds in Court</w:t>
    </w:r>
    <w:r w:rsidR="00EB57F1" w:rsidRPr="00EB57F1">
      <w:rPr>
        <w:sz w:val="20"/>
      </w:rPr>
      <w:tab/>
    </w:r>
    <w:r w:rsidR="00EB57F1" w:rsidRPr="00EB57F1">
      <w:rPr>
        <w:sz w:val="20"/>
      </w:rPr>
      <w:fldChar w:fldCharType="begin"/>
    </w:r>
    <w:r w:rsidR="00EB57F1" w:rsidRPr="00EB57F1">
      <w:rPr>
        <w:sz w:val="20"/>
      </w:rPr>
      <w:instrText xml:space="preserve"> PAGE </w:instrText>
    </w:r>
    <w:r w:rsidR="00EB57F1" w:rsidRPr="00EB57F1">
      <w:rPr>
        <w:sz w:val="20"/>
      </w:rPr>
      <w:fldChar w:fldCharType="separate"/>
    </w:r>
    <w:r w:rsidR="00EB57F1" w:rsidRPr="00EB57F1">
      <w:rPr>
        <w:sz w:val="20"/>
      </w:rPr>
      <w:t>1</w:t>
    </w:r>
    <w:r w:rsidR="00EB57F1" w:rsidRPr="00EB57F1">
      <w:rPr>
        <w:sz w:val="20"/>
      </w:rPr>
      <w:fldChar w:fldCharType="end"/>
    </w:r>
  </w:p>
  <w:p w14:paraId="22572B0D" w14:textId="233506C9" w:rsidR="00A3289C" w:rsidRPr="0094257B" w:rsidRDefault="00A3289C" w:rsidP="003A0621">
    <w:pPr>
      <w:pStyle w:val="Footer"/>
      <w:tabs>
        <w:tab w:val="clear" w:pos="4320"/>
        <w:tab w:val="clear" w:pos="8640"/>
        <w:tab w:val="right" w:pos="9072"/>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C5BCC" w14:textId="2839953D" w:rsidR="00A3289C" w:rsidRDefault="00E22951" w:rsidP="00C77769">
    <w:pPr>
      <w:pStyle w:val="Footer"/>
      <w:tabs>
        <w:tab w:val="clear" w:pos="4320"/>
        <w:tab w:val="clear" w:pos="8640"/>
        <w:tab w:val="right" w:pos="9639"/>
        <w:tab w:val="right" w:pos="10206"/>
      </w:tabs>
    </w:pPr>
    <w:r>
      <w:rPr>
        <w:noProof/>
        <w:lang w:eastAsia="en-AU"/>
      </w:rPr>
      <mc:AlternateContent>
        <mc:Choice Requires="wps">
          <w:drawing>
            <wp:anchor distT="0" distB="0" distL="114300" distR="114300" simplePos="0" relativeHeight="251656704" behindDoc="0" locked="1" layoutInCell="1" allowOverlap="0" wp14:anchorId="7E986DA0" wp14:editId="72390145">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1869568664"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5C57BA" id="Line 3" o:spid="_x0000_s1026" alt="&quot;&quot;" style="position:absolute;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00A3289C" w:rsidRPr="00056DE6">
      <w:tab/>
      <w:t>Supreme Court Victoria</w:t>
    </w:r>
    <w:r w:rsidR="00A3289C">
      <w:tab/>
    </w:r>
    <w:r w:rsidR="00A3289C" w:rsidRPr="00D65C7F">
      <w:rPr>
        <w:rStyle w:val="PageNumber"/>
      </w:rPr>
      <w:fldChar w:fldCharType="begin"/>
    </w:r>
    <w:r w:rsidR="00A3289C" w:rsidRPr="00D65C7F">
      <w:rPr>
        <w:rStyle w:val="PageNumber"/>
      </w:rPr>
      <w:instrText xml:space="preserve"> PAGE </w:instrText>
    </w:r>
    <w:r w:rsidR="00A3289C" w:rsidRPr="00D65C7F">
      <w:rPr>
        <w:rStyle w:val="PageNumber"/>
      </w:rPr>
      <w:fldChar w:fldCharType="separate"/>
    </w:r>
    <w:r w:rsidR="00A3289C">
      <w:rPr>
        <w:rStyle w:val="PageNumber"/>
        <w:noProof/>
      </w:rPr>
      <w:t>1</w:t>
    </w:r>
    <w:r w:rsidR="00A3289C"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516D2" w14:textId="77777777" w:rsidR="006C7801" w:rsidRDefault="006C7801" w:rsidP="00C83030">
      <w:r>
        <w:separator/>
      </w:r>
    </w:p>
  </w:footnote>
  <w:footnote w:type="continuationSeparator" w:id="0">
    <w:p w14:paraId="24D1A7FC" w14:textId="77777777" w:rsidR="006C7801" w:rsidRDefault="006C7801" w:rsidP="00C83030">
      <w:r>
        <w:continuationSeparator/>
      </w:r>
    </w:p>
  </w:footnote>
  <w:footnote w:type="continuationNotice" w:id="1">
    <w:p w14:paraId="4791A835" w14:textId="77777777" w:rsidR="006C7801" w:rsidRDefault="006C78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4A7B7" w14:textId="71C14B74" w:rsidR="00A3289C" w:rsidRDefault="00E22951">
    <w:r>
      <w:rPr>
        <w:noProof/>
        <w:lang w:eastAsia="en-AU"/>
      </w:rPr>
      <w:drawing>
        <wp:anchor distT="0" distB="0" distL="114300" distR="114300" simplePos="0" relativeHeight="251658752" behindDoc="1" locked="1" layoutInCell="1" allowOverlap="0" wp14:anchorId="5152C179" wp14:editId="3D3DBEC8">
          <wp:simplePos x="0" y="0"/>
          <wp:positionH relativeFrom="margin">
            <wp:posOffset>-370840</wp:posOffset>
          </wp:positionH>
          <wp:positionV relativeFrom="page">
            <wp:posOffset>186055</wp:posOffset>
          </wp:positionV>
          <wp:extent cx="6845300" cy="1435100"/>
          <wp:effectExtent l="0" t="0" r="0" b="0"/>
          <wp:wrapNone/>
          <wp:docPr id="1" name="Picture 1" descr="Header. Information Sheet &lt;insert title&g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Information Sheet &lt;insert title&g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3BE27" w14:textId="77777777" w:rsidR="00A3289C" w:rsidRPr="00710119" w:rsidRDefault="00A3289C"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02126"/>
    <w:multiLevelType w:val="hybridMultilevel"/>
    <w:tmpl w:val="D9FA0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02D81"/>
    <w:multiLevelType w:val="hybridMultilevel"/>
    <w:tmpl w:val="E9E47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FB554A"/>
    <w:multiLevelType w:val="hybridMultilevel"/>
    <w:tmpl w:val="8758A63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4E1E0C79"/>
    <w:multiLevelType w:val="hybridMultilevel"/>
    <w:tmpl w:val="4DECC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B143BC"/>
    <w:multiLevelType w:val="hybridMultilevel"/>
    <w:tmpl w:val="25F22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682C45"/>
    <w:multiLevelType w:val="hybridMultilevel"/>
    <w:tmpl w:val="7FF4281E"/>
    <w:lvl w:ilvl="0" w:tplc="935A58FC">
      <w:start w:val="1"/>
      <w:numFmt w:val="bullet"/>
      <w:pStyle w:val="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2874561">
    <w:abstractNumId w:val="9"/>
  </w:num>
  <w:num w:numId="2" w16cid:durableId="1046565785">
    <w:abstractNumId w:val="7"/>
  </w:num>
  <w:num w:numId="3" w16cid:durableId="1569028505">
    <w:abstractNumId w:val="6"/>
  </w:num>
  <w:num w:numId="4" w16cid:durableId="977539357">
    <w:abstractNumId w:val="5"/>
  </w:num>
  <w:num w:numId="5" w16cid:durableId="645210125">
    <w:abstractNumId w:val="4"/>
  </w:num>
  <w:num w:numId="6" w16cid:durableId="1556233981">
    <w:abstractNumId w:val="8"/>
  </w:num>
  <w:num w:numId="7" w16cid:durableId="1008096239">
    <w:abstractNumId w:val="3"/>
  </w:num>
  <w:num w:numId="8" w16cid:durableId="1211765768">
    <w:abstractNumId w:val="2"/>
  </w:num>
  <w:num w:numId="9" w16cid:durableId="724764589">
    <w:abstractNumId w:val="1"/>
  </w:num>
  <w:num w:numId="10" w16cid:durableId="482508500">
    <w:abstractNumId w:val="0"/>
  </w:num>
  <w:num w:numId="11" w16cid:durableId="1545874904">
    <w:abstractNumId w:val="15"/>
  </w:num>
  <w:num w:numId="12" w16cid:durableId="1312442568">
    <w:abstractNumId w:val="14"/>
  </w:num>
  <w:num w:numId="13" w16cid:durableId="611595442">
    <w:abstractNumId w:val="13"/>
  </w:num>
  <w:num w:numId="14" w16cid:durableId="754059647">
    <w:abstractNumId w:val="10"/>
  </w:num>
  <w:num w:numId="15" w16cid:durableId="1181314173">
    <w:abstractNumId w:val="12"/>
  </w:num>
  <w:num w:numId="16" w16cid:durableId="5873531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attachedTemplate r:id="rId1"/>
  <w:documentProtection w:edit="readOnly" w:enforcement="1" w:cryptProviderType="rsaAES" w:cryptAlgorithmClass="hash" w:cryptAlgorithmType="typeAny" w:cryptAlgorithmSid="14" w:cryptSpinCount="100000" w:hash="p3m/IGm/Kq6UQmDB5ArWYrRPMs0vmbwM2GQV7ZBwNuH0BizlRDqH4t93wg971+7187PLktBGoR+peZq+1AO0Bw==" w:salt="+iXBqDJ6kLX7JrCE21VmrA=="/>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o:colormru v:ext="edit" colors="#981e3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A1"/>
    <w:rsid w:val="00001BF4"/>
    <w:rsid w:val="00035BC1"/>
    <w:rsid w:val="00035BF9"/>
    <w:rsid w:val="000447CC"/>
    <w:rsid w:val="000523E4"/>
    <w:rsid w:val="00056DE6"/>
    <w:rsid w:val="000928DE"/>
    <w:rsid w:val="000938C2"/>
    <w:rsid w:val="000A759B"/>
    <w:rsid w:val="000D655F"/>
    <w:rsid w:val="000D7360"/>
    <w:rsid w:val="000F1E1B"/>
    <w:rsid w:val="000F3336"/>
    <w:rsid w:val="000F728D"/>
    <w:rsid w:val="001012E3"/>
    <w:rsid w:val="00115C31"/>
    <w:rsid w:val="00136DD8"/>
    <w:rsid w:val="001443CD"/>
    <w:rsid w:val="00146A67"/>
    <w:rsid w:val="00155396"/>
    <w:rsid w:val="00167F11"/>
    <w:rsid w:val="0018045E"/>
    <w:rsid w:val="001827B8"/>
    <w:rsid w:val="001830F4"/>
    <w:rsid w:val="00187656"/>
    <w:rsid w:val="00195A23"/>
    <w:rsid w:val="001D05BA"/>
    <w:rsid w:val="00203EDA"/>
    <w:rsid w:val="002040E0"/>
    <w:rsid w:val="0020599A"/>
    <w:rsid w:val="00207C6E"/>
    <w:rsid w:val="00210A5F"/>
    <w:rsid w:val="00223386"/>
    <w:rsid w:val="002254FB"/>
    <w:rsid w:val="002257F5"/>
    <w:rsid w:val="0024656D"/>
    <w:rsid w:val="00246F4D"/>
    <w:rsid w:val="0024762C"/>
    <w:rsid w:val="00257ADF"/>
    <w:rsid w:val="002946ED"/>
    <w:rsid w:val="002B782E"/>
    <w:rsid w:val="002C0DC6"/>
    <w:rsid w:val="002C4D91"/>
    <w:rsid w:val="002D46E4"/>
    <w:rsid w:val="002D655E"/>
    <w:rsid w:val="002E1DA0"/>
    <w:rsid w:val="002E6691"/>
    <w:rsid w:val="0031797C"/>
    <w:rsid w:val="00323E0A"/>
    <w:rsid w:val="00330E6F"/>
    <w:rsid w:val="0035688B"/>
    <w:rsid w:val="00356B5B"/>
    <w:rsid w:val="0037315A"/>
    <w:rsid w:val="00397EE6"/>
    <w:rsid w:val="00397F86"/>
    <w:rsid w:val="003A0621"/>
    <w:rsid w:val="003A2019"/>
    <w:rsid w:val="003C1191"/>
    <w:rsid w:val="003C6E14"/>
    <w:rsid w:val="003D74B8"/>
    <w:rsid w:val="004067AF"/>
    <w:rsid w:val="00412440"/>
    <w:rsid w:val="004136A1"/>
    <w:rsid w:val="00417EFA"/>
    <w:rsid w:val="00430E92"/>
    <w:rsid w:val="00434D2C"/>
    <w:rsid w:val="0045694E"/>
    <w:rsid w:val="00467AD6"/>
    <w:rsid w:val="00471351"/>
    <w:rsid w:val="004A6782"/>
    <w:rsid w:val="004B06E1"/>
    <w:rsid w:val="004B3A39"/>
    <w:rsid w:val="004C5C18"/>
    <w:rsid w:val="004F10C8"/>
    <w:rsid w:val="005076D5"/>
    <w:rsid w:val="00511AC9"/>
    <w:rsid w:val="005522D3"/>
    <w:rsid w:val="005532EB"/>
    <w:rsid w:val="00554BE7"/>
    <w:rsid w:val="0056788E"/>
    <w:rsid w:val="00580314"/>
    <w:rsid w:val="005A4E5A"/>
    <w:rsid w:val="005A53AB"/>
    <w:rsid w:val="005B0B48"/>
    <w:rsid w:val="005D54DC"/>
    <w:rsid w:val="005D7E89"/>
    <w:rsid w:val="005D7EA3"/>
    <w:rsid w:val="005F4D8D"/>
    <w:rsid w:val="006021E9"/>
    <w:rsid w:val="006376BF"/>
    <w:rsid w:val="006404D4"/>
    <w:rsid w:val="006574EC"/>
    <w:rsid w:val="00672ACB"/>
    <w:rsid w:val="00681436"/>
    <w:rsid w:val="00693275"/>
    <w:rsid w:val="00694BD4"/>
    <w:rsid w:val="006B53F1"/>
    <w:rsid w:val="006B7AFF"/>
    <w:rsid w:val="006C25D3"/>
    <w:rsid w:val="006C297E"/>
    <w:rsid w:val="006C7801"/>
    <w:rsid w:val="006D5442"/>
    <w:rsid w:val="006E5E5E"/>
    <w:rsid w:val="00703088"/>
    <w:rsid w:val="00704B8B"/>
    <w:rsid w:val="00710119"/>
    <w:rsid w:val="0073160D"/>
    <w:rsid w:val="00734277"/>
    <w:rsid w:val="007358BC"/>
    <w:rsid w:val="007557DE"/>
    <w:rsid w:val="00773B6C"/>
    <w:rsid w:val="00780D86"/>
    <w:rsid w:val="0078259B"/>
    <w:rsid w:val="00784394"/>
    <w:rsid w:val="0078506B"/>
    <w:rsid w:val="00787514"/>
    <w:rsid w:val="00790344"/>
    <w:rsid w:val="0079346E"/>
    <w:rsid w:val="007A6E41"/>
    <w:rsid w:val="007C5EF2"/>
    <w:rsid w:val="007D6E73"/>
    <w:rsid w:val="007D7DCA"/>
    <w:rsid w:val="007F2A92"/>
    <w:rsid w:val="00810325"/>
    <w:rsid w:val="0081470C"/>
    <w:rsid w:val="00833042"/>
    <w:rsid w:val="00871E9E"/>
    <w:rsid w:val="00880825"/>
    <w:rsid w:val="008B52E7"/>
    <w:rsid w:val="008D61C0"/>
    <w:rsid w:val="008D705F"/>
    <w:rsid w:val="009010E6"/>
    <w:rsid w:val="00921286"/>
    <w:rsid w:val="009275B5"/>
    <w:rsid w:val="0094257B"/>
    <w:rsid w:val="00945639"/>
    <w:rsid w:val="009604BE"/>
    <w:rsid w:val="00971EF4"/>
    <w:rsid w:val="00980936"/>
    <w:rsid w:val="00981178"/>
    <w:rsid w:val="0098469E"/>
    <w:rsid w:val="00993BC0"/>
    <w:rsid w:val="009B69EF"/>
    <w:rsid w:val="009C0908"/>
    <w:rsid w:val="009C3B33"/>
    <w:rsid w:val="00A0072F"/>
    <w:rsid w:val="00A072AC"/>
    <w:rsid w:val="00A146BB"/>
    <w:rsid w:val="00A3289C"/>
    <w:rsid w:val="00A34F19"/>
    <w:rsid w:val="00A43341"/>
    <w:rsid w:val="00A4741F"/>
    <w:rsid w:val="00A52A28"/>
    <w:rsid w:val="00A56688"/>
    <w:rsid w:val="00A61734"/>
    <w:rsid w:val="00A62A06"/>
    <w:rsid w:val="00A638B5"/>
    <w:rsid w:val="00A814AC"/>
    <w:rsid w:val="00A86CF5"/>
    <w:rsid w:val="00A87B1D"/>
    <w:rsid w:val="00A93A95"/>
    <w:rsid w:val="00A94AF6"/>
    <w:rsid w:val="00AA10B4"/>
    <w:rsid w:val="00AB5240"/>
    <w:rsid w:val="00AC3414"/>
    <w:rsid w:val="00AE6F03"/>
    <w:rsid w:val="00B04AFB"/>
    <w:rsid w:val="00B05EFC"/>
    <w:rsid w:val="00B2168D"/>
    <w:rsid w:val="00B24F3A"/>
    <w:rsid w:val="00B3303A"/>
    <w:rsid w:val="00BA0DDA"/>
    <w:rsid w:val="00BE2038"/>
    <w:rsid w:val="00BE4102"/>
    <w:rsid w:val="00BF1195"/>
    <w:rsid w:val="00BF4B4D"/>
    <w:rsid w:val="00C111A8"/>
    <w:rsid w:val="00C14EB9"/>
    <w:rsid w:val="00C176A6"/>
    <w:rsid w:val="00C260E2"/>
    <w:rsid w:val="00C327C0"/>
    <w:rsid w:val="00C444EE"/>
    <w:rsid w:val="00C679EE"/>
    <w:rsid w:val="00C72EAC"/>
    <w:rsid w:val="00C77769"/>
    <w:rsid w:val="00C821E7"/>
    <w:rsid w:val="00C83030"/>
    <w:rsid w:val="00C83874"/>
    <w:rsid w:val="00C85CA4"/>
    <w:rsid w:val="00C86428"/>
    <w:rsid w:val="00C903C3"/>
    <w:rsid w:val="00C94F65"/>
    <w:rsid w:val="00CB09C8"/>
    <w:rsid w:val="00CB176E"/>
    <w:rsid w:val="00CC5911"/>
    <w:rsid w:val="00CC7772"/>
    <w:rsid w:val="00CD41F5"/>
    <w:rsid w:val="00CE5525"/>
    <w:rsid w:val="00CF519D"/>
    <w:rsid w:val="00D1166C"/>
    <w:rsid w:val="00D256A7"/>
    <w:rsid w:val="00D418AE"/>
    <w:rsid w:val="00D64EF5"/>
    <w:rsid w:val="00D65C7F"/>
    <w:rsid w:val="00D70493"/>
    <w:rsid w:val="00D75BAE"/>
    <w:rsid w:val="00D83DE7"/>
    <w:rsid w:val="00D868DD"/>
    <w:rsid w:val="00D92D08"/>
    <w:rsid w:val="00DA5FFB"/>
    <w:rsid w:val="00DC38C9"/>
    <w:rsid w:val="00DC5DBC"/>
    <w:rsid w:val="00E01144"/>
    <w:rsid w:val="00E22951"/>
    <w:rsid w:val="00E32118"/>
    <w:rsid w:val="00E32832"/>
    <w:rsid w:val="00E41CB8"/>
    <w:rsid w:val="00E448C7"/>
    <w:rsid w:val="00E56EF4"/>
    <w:rsid w:val="00E645A4"/>
    <w:rsid w:val="00E72E89"/>
    <w:rsid w:val="00E8580E"/>
    <w:rsid w:val="00E877D6"/>
    <w:rsid w:val="00EA46BC"/>
    <w:rsid w:val="00EB57F1"/>
    <w:rsid w:val="00EE4133"/>
    <w:rsid w:val="00F10BF1"/>
    <w:rsid w:val="00F11F67"/>
    <w:rsid w:val="00F42D50"/>
    <w:rsid w:val="00F51E9A"/>
    <w:rsid w:val="00F568BF"/>
    <w:rsid w:val="00F92C64"/>
    <w:rsid w:val="00FB40A4"/>
    <w:rsid w:val="00FD17FB"/>
    <w:rsid w:val="00FD664A"/>
    <w:rsid w:val="00FF64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81e32"/>
    </o:shapedefaults>
    <o:shapelayout v:ext="edit">
      <o:idmap v:ext="edit" data="2"/>
    </o:shapelayout>
  </w:shapeDefaults>
  <w:decimalSymbol w:val="."/>
  <w:listSeparator w:val=","/>
  <w14:docId w14:val="6839DF86"/>
  <w15:chartTrackingRefBased/>
  <w15:docId w15:val="{C5C05358-A2E5-40DF-BA84-63174C30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uiPriority="99"/>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59B"/>
    <w:rPr>
      <w:rFonts w:ascii="Arial" w:hAnsi="Arial"/>
      <w:color w:val="404040"/>
      <w:sz w:val="22"/>
      <w:szCs w:val="24"/>
      <w:lang w:eastAsia="en-US"/>
    </w:rPr>
  </w:style>
  <w:style w:type="paragraph" w:styleId="Heading1">
    <w:name w:val="heading 1"/>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4B3A39"/>
    <w:pPr>
      <w:keepNext/>
      <w:keepLines/>
      <w:spacing w:before="200" w:after="200"/>
      <w:outlineLvl w:val="1"/>
    </w:pPr>
    <w:rPr>
      <w:b/>
      <w:bCs/>
      <w:sz w:val="28"/>
      <w:szCs w:val="26"/>
    </w:rPr>
  </w:style>
  <w:style w:type="paragraph" w:styleId="Heading3">
    <w:name w:val="heading 3"/>
    <w:basedOn w:val="Normal"/>
    <w:next w:val="Normal"/>
    <w:link w:val="Heading3Char"/>
    <w:qFormat/>
    <w:rsid w:val="00D868DD"/>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4B3A39"/>
    <w:rPr>
      <w:rFonts w:ascii="Arial" w:hAnsi="Arial"/>
      <w:b/>
      <w:bCs/>
      <w:color w:val="404040"/>
      <w:sz w:val="28"/>
      <w:szCs w:val="26"/>
      <w:lang w:eastAsia="en-US"/>
    </w:rPr>
  </w:style>
  <w:style w:type="character" w:customStyle="1" w:styleId="Heading3Char">
    <w:name w:val="Heading 3 Char"/>
    <w:link w:val="Heading3"/>
    <w:locked/>
    <w:rsid w:val="00D868DD"/>
    <w:rPr>
      <w:rFonts w:ascii="Arial" w:hAnsi="Arial"/>
      <w:bCs/>
      <w:color w:val="404040"/>
      <w:sz w:val="28"/>
      <w:szCs w:val="24"/>
      <w:lang w:eastAsia="en-US"/>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paragraph" w:customStyle="1" w:styleId="Default">
    <w:name w:val="Default"/>
    <w:rsid w:val="00693275"/>
    <w:pPr>
      <w:autoSpaceDE w:val="0"/>
      <w:autoSpaceDN w:val="0"/>
      <w:adjustRightInd w:val="0"/>
    </w:pPr>
    <w:rPr>
      <w:rFonts w:ascii="Arial" w:hAnsi="Arial" w:cs="Arial"/>
      <w:color w:val="000000"/>
      <w:sz w:val="24"/>
      <w:szCs w:val="24"/>
      <w:lang w:val="en-US" w:eastAsia="en-US"/>
    </w:rPr>
  </w:style>
  <w:style w:type="character" w:styleId="Hyperlink">
    <w:name w:val="Hyperlink"/>
    <w:locked/>
    <w:rsid w:val="00693275"/>
    <w:rPr>
      <w:color w:val="0563C1"/>
      <w:u w:val="single"/>
    </w:rPr>
  </w:style>
  <w:style w:type="paragraph" w:customStyle="1" w:styleId="BodyText1">
    <w:name w:val="Body Text1"/>
    <w:basedOn w:val="Normal"/>
    <w:link w:val="BodytextChar"/>
    <w:autoRedefine/>
    <w:qFormat/>
    <w:rsid w:val="00A93A95"/>
    <w:rPr>
      <w:color w:val="000000"/>
    </w:rPr>
  </w:style>
  <w:style w:type="character" w:customStyle="1" w:styleId="BodytextChar">
    <w:name w:val="Body text Char"/>
    <w:link w:val="BodyText1"/>
    <w:rsid w:val="00A93A95"/>
    <w:rPr>
      <w:rFonts w:ascii="Arial" w:hAnsi="Arial"/>
      <w:color w:val="000000"/>
      <w:sz w:val="22"/>
      <w:szCs w:val="24"/>
      <w:lang w:eastAsia="en-US"/>
    </w:rPr>
  </w:style>
  <w:style w:type="paragraph" w:customStyle="1" w:styleId="Dotpoints">
    <w:name w:val="Dot points"/>
    <w:basedOn w:val="Normal"/>
    <w:link w:val="DotpointsChar"/>
    <w:autoRedefine/>
    <w:qFormat/>
    <w:rsid w:val="006D5442"/>
    <w:pPr>
      <w:numPr>
        <w:numId w:val="11"/>
      </w:numPr>
      <w:ind w:left="714" w:hanging="357"/>
    </w:pPr>
    <w:rPr>
      <w:color w:val="000000"/>
    </w:rPr>
  </w:style>
  <w:style w:type="character" w:customStyle="1" w:styleId="DotpointsChar">
    <w:name w:val="Dot points Char"/>
    <w:link w:val="Dotpoints"/>
    <w:rsid w:val="006D5442"/>
    <w:rPr>
      <w:rFonts w:ascii="Arial" w:hAnsi="Arial"/>
      <w:color w:val="000000"/>
      <w:sz w:val="22"/>
      <w:szCs w:val="24"/>
      <w:lang w:eastAsia="en-US"/>
    </w:rPr>
  </w:style>
  <w:style w:type="character" w:styleId="UnresolvedMention">
    <w:name w:val="Unresolved Mention"/>
    <w:uiPriority w:val="99"/>
    <w:semiHidden/>
    <w:unhideWhenUsed/>
    <w:rsid w:val="00001BF4"/>
    <w:rPr>
      <w:color w:val="605E5C"/>
      <w:shd w:val="clear" w:color="auto" w:fill="E1DFDD"/>
    </w:rPr>
  </w:style>
  <w:style w:type="table" w:styleId="TableGrid">
    <w:name w:val="Table Grid"/>
    <w:basedOn w:val="TableNormal"/>
    <w:locked/>
    <w:rsid w:val="003A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71E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C86428"/>
    <w:pPr>
      <w:spacing w:after="160" w:line="259" w:lineRule="auto"/>
      <w:ind w:left="720"/>
      <w:contextualSpacing/>
    </w:pPr>
    <w:rPr>
      <w:rFonts w:asciiTheme="minorHAnsi" w:eastAsiaTheme="minorHAnsi" w:hAnsiTheme="minorHAnsi" w:cstheme="minorBidi"/>
      <w:color w:val="auto"/>
      <w:kern w:val="2"/>
      <w:szCs w:val="22"/>
      <w14:ligatures w14:val="standardContextual"/>
    </w:rPr>
  </w:style>
  <w:style w:type="character" w:styleId="CommentReference">
    <w:name w:val="annotation reference"/>
    <w:basedOn w:val="DefaultParagraphFont"/>
    <w:uiPriority w:val="99"/>
    <w:unhideWhenUsed/>
    <w:locked/>
    <w:rsid w:val="00C86428"/>
    <w:rPr>
      <w:sz w:val="16"/>
      <w:szCs w:val="16"/>
    </w:rPr>
  </w:style>
  <w:style w:type="paragraph" w:styleId="CommentText">
    <w:name w:val="annotation text"/>
    <w:basedOn w:val="Normal"/>
    <w:link w:val="CommentTextChar"/>
    <w:uiPriority w:val="99"/>
    <w:unhideWhenUsed/>
    <w:locked/>
    <w:rsid w:val="00C86428"/>
    <w:pPr>
      <w:spacing w:after="160"/>
    </w:pPr>
    <w:rPr>
      <w:rFonts w:asciiTheme="minorHAnsi" w:eastAsiaTheme="minorHAnsi" w:hAnsiTheme="minorHAnsi" w:cstheme="minorBidi"/>
      <w:color w:val="auto"/>
      <w:kern w:val="2"/>
      <w:sz w:val="20"/>
      <w:szCs w:val="20"/>
      <w14:ligatures w14:val="standardContextual"/>
    </w:rPr>
  </w:style>
  <w:style w:type="character" w:customStyle="1" w:styleId="CommentTextChar">
    <w:name w:val="Comment Text Char"/>
    <w:basedOn w:val="DefaultParagraphFont"/>
    <w:link w:val="CommentText"/>
    <w:uiPriority w:val="99"/>
    <w:rsid w:val="00C86428"/>
    <w:rPr>
      <w:rFonts w:asciiTheme="minorHAnsi" w:eastAsiaTheme="minorHAnsi" w:hAnsiTheme="minorHAnsi" w:cstheme="minorBidi"/>
      <w:kern w:val="2"/>
      <w:lang w:eastAsia="en-US"/>
      <w14:ligatures w14:val="standardContextual"/>
    </w:rPr>
  </w:style>
  <w:style w:type="paragraph" w:styleId="CommentSubject">
    <w:name w:val="annotation subject"/>
    <w:basedOn w:val="CommentText"/>
    <w:next w:val="CommentText"/>
    <w:link w:val="CommentSubjectChar"/>
    <w:locked/>
    <w:rsid w:val="0098469E"/>
    <w:pPr>
      <w:spacing w:after="0"/>
    </w:pPr>
    <w:rPr>
      <w:rFonts w:ascii="Arial" w:eastAsia="Cambria" w:hAnsi="Arial" w:cs="Times New Roman"/>
      <w:b/>
      <w:bCs/>
      <w:color w:val="404040"/>
      <w:kern w:val="0"/>
      <w14:ligatures w14:val="none"/>
    </w:rPr>
  </w:style>
  <w:style w:type="character" w:customStyle="1" w:styleId="CommentSubjectChar">
    <w:name w:val="Comment Subject Char"/>
    <w:basedOn w:val="CommentTextChar"/>
    <w:link w:val="CommentSubject"/>
    <w:rsid w:val="0098469E"/>
    <w:rPr>
      <w:rFonts w:ascii="Arial" w:eastAsiaTheme="minorHAnsi" w:hAnsi="Arial" w:cstheme="minorBidi"/>
      <w:b/>
      <w:bCs/>
      <w:color w:val="404040"/>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5506498">
      <w:bodyDiv w:val="1"/>
      <w:marLeft w:val="0"/>
      <w:marRight w:val="0"/>
      <w:marTop w:val="0"/>
      <w:marBottom w:val="0"/>
      <w:divBdr>
        <w:top w:val="none" w:sz="0" w:space="0" w:color="auto"/>
        <w:left w:val="none" w:sz="0" w:space="0" w:color="auto"/>
        <w:bottom w:val="none" w:sz="0" w:space="0" w:color="auto"/>
        <w:right w:val="none" w:sz="0" w:space="0" w:color="auto"/>
      </w:divBdr>
    </w:div>
    <w:div w:id="169299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quests@fundsincourt.vic.gov.a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requests@fundsincourt.vic.gov.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sparkes\OneDrive%20-%20Funds%20in%20Court\00_Templates\SCV%20Templates\Court%20Admin%20templates\SCV_Factsheet_Template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B62F-EA0B-437C-8619-C0FF2FCA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SCV_Factsheet_Template_1</Template>
  <TotalTime>151</TotalTime>
  <Pages>4</Pages>
  <Words>423</Words>
  <Characters>2145</Characters>
  <Application>Microsoft Office Word</Application>
  <DocSecurity>8</DocSecurity>
  <Lines>56</Lines>
  <Paragraphs>37</Paragraphs>
  <ScaleCrop>false</ScaleCrop>
  <HeadingPairs>
    <vt:vector size="2" baseType="variant">
      <vt:variant>
        <vt:lpstr>Title</vt:lpstr>
      </vt:variant>
      <vt:variant>
        <vt:i4>1</vt:i4>
      </vt:variant>
    </vt:vector>
  </HeadingPairs>
  <TitlesOfParts>
    <vt:vector size="1" baseType="lpstr">
      <vt:lpstr>Factsheet title</vt:lpstr>
    </vt:vector>
  </TitlesOfParts>
  <Company>MBd</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Amy Sparkes</dc:creator>
  <cp:keywords/>
  <dc:description/>
  <cp:lastModifiedBy>Amy Sparkes</cp:lastModifiedBy>
  <cp:revision>54</cp:revision>
  <cp:lastPrinted>2024-06-25T04:51:00Z</cp:lastPrinted>
  <dcterms:created xsi:type="dcterms:W3CDTF">2023-11-29T00:40:00Z</dcterms:created>
  <dcterms:modified xsi:type="dcterms:W3CDTF">2024-06-27T00:07:00Z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